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E6B7" w14:textId="75CA6CEC" w:rsidR="003925D9" w:rsidRDefault="003925D9" w:rsidP="004A10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Al Comune di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Sorso-Uff.Tributi</w:t>
      </w:r>
      <w:proofErr w:type="spellEnd"/>
    </w:p>
    <w:p w14:paraId="5FA16599" w14:textId="492B3A11" w:rsidR="003925D9" w:rsidRDefault="003925D9" w:rsidP="004A10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</w:t>
      </w:r>
      <w:r>
        <w:rPr>
          <w:rFonts w:ascii="Arial" w:hAnsi="Arial" w:cs="Arial"/>
          <w:b/>
          <w:bCs/>
        </w:rPr>
        <w:t>Piazza Garibaldi SORSO 07037</w:t>
      </w:r>
    </w:p>
    <w:p w14:paraId="1A5F6A88" w14:textId="12B1F58D" w:rsidR="003925D9" w:rsidRPr="003925D9" w:rsidRDefault="003925D9" w:rsidP="004A10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585F825" w14:textId="3922AE3B" w:rsidR="003925D9" w:rsidRDefault="003925D9" w:rsidP="004A10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FA5D05">
        <w:rPr>
          <w:rFonts w:ascii="Arial" w:hAnsi="Arial" w:cs="Arial"/>
          <w:b/>
          <w:bCs/>
          <w:sz w:val="32"/>
          <w:szCs w:val="32"/>
        </w:rPr>
        <w:tab/>
      </w:r>
      <w:hyperlink r:id="rId5" w:history="1">
        <w:r w:rsidR="00FA5D05" w:rsidRPr="00C035B9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protocollo@comune.sorso.ss.it</w:t>
        </w:r>
      </w:hyperlink>
    </w:p>
    <w:p w14:paraId="1A8975D5" w14:textId="7F1A2078" w:rsidR="003925D9" w:rsidRDefault="003925D9" w:rsidP="004A10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A10D1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hyperlink r:id="rId6" w:history="1">
        <w:r w:rsidR="004A10D1" w:rsidRPr="00BB79DD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protocollo@pec.comune.sorso.ss.it</w:t>
        </w:r>
      </w:hyperlink>
    </w:p>
    <w:p w14:paraId="283C7D99" w14:textId="77777777" w:rsidR="003925D9" w:rsidRPr="003925D9" w:rsidRDefault="003925D9" w:rsidP="004A1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858DA30" w14:textId="48543D82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ISTANZA DI RIMBORSO TRIBUTI LOCALI</w:t>
      </w:r>
    </w:p>
    <w:p w14:paraId="62C886E8" w14:textId="77777777" w:rsidR="004A10D1" w:rsidRDefault="004A10D1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3B7478B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sottoscritto contribuente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14:paraId="69406CBF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 ............................................. il .......................................</w:t>
      </w:r>
      <w:proofErr w:type="gramStart"/>
      <w:r>
        <w:rPr>
          <w:rFonts w:ascii="Arial" w:hAnsi="Arial" w:cs="Arial"/>
          <w:sz w:val="20"/>
          <w:szCs w:val="20"/>
        </w:rPr>
        <w:t>C.F.:.....................................................................</w:t>
      </w:r>
      <w:proofErr w:type="gramEnd"/>
    </w:p>
    <w:p w14:paraId="6798BFA4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...............................................CAP................. in via ................................................................... n ......</w:t>
      </w:r>
    </w:p>
    <w:p w14:paraId="69FCD1C3" w14:textId="3331779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............................................................ E-mail 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3082838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Rappresentato da</w:t>
      </w:r>
      <w:r>
        <w:rPr>
          <w:rFonts w:ascii="Arial" w:hAnsi="Arial" w:cs="Arial"/>
          <w:sz w:val="20"/>
          <w:szCs w:val="20"/>
        </w:rPr>
        <w:t>: (</w:t>
      </w:r>
      <w:r>
        <w:rPr>
          <w:rFonts w:ascii="Arial" w:hAnsi="Arial" w:cs="Arial"/>
          <w:i/>
          <w:iCs/>
          <w:sz w:val="18"/>
          <w:szCs w:val="18"/>
        </w:rPr>
        <w:t>compilare se contribuente deceduto o trattasi di Società</w:t>
      </w:r>
      <w:r>
        <w:rPr>
          <w:rFonts w:ascii="Arial" w:hAnsi="Arial" w:cs="Arial"/>
          <w:sz w:val="20"/>
          <w:szCs w:val="20"/>
        </w:rPr>
        <w:t>)</w:t>
      </w:r>
    </w:p>
    <w:p w14:paraId="0AFBA1EC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</w:t>
      </w:r>
      <w:proofErr w:type="gramStart"/>
      <w:r>
        <w:rPr>
          <w:rFonts w:ascii="Arial" w:hAnsi="Arial" w:cs="Arial"/>
          <w:sz w:val="20"/>
          <w:szCs w:val="20"/>
        </w:rPr>
        <w:t>Nome:.....................................................................................................................................................</w:t>
      </w:r>
      <w:proofErr w:type="gramEnd"/>
    </w:p>
    <w:p w14:paraId="727F8956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 ............................................. il .......................................</w:t>
      </w:r>
      <w:proofErr w:type="gramStart"/>
      <w:r>
        <w:rPr>
          <w:rFonts w:ascii="Arial" w:hAnsi="Arial" w:cs="Arial"/>
          <w:sz w:val="20"/>
          <w:szCs w:val="20"/>
        </w:rPr>
        <w:t>C.F.:.....................................................................</w:t>
      </w:r>
      <w:proofErr w:type="gramEnd"/>
    </w:p>
    <w:p w14:paraId="21C4A7B3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...............................................CAP................. in via ................................................................... n ......</w:t>
      </w:r>
    </w:p>
    <w:p w14:paraId="10623075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............................................................ In qualità di ………………………………………………………………….</w:t>
      </w:r>
    </w:p>
    <w:p w14:paraId="21E9B559" w14:textId="41EC5496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C H I E D E</w:t>
      </w:r>
    </w:p>
    <w:p w14:paraId="2275E452" w14:textId="77777777" w:rsidR="004A10D1" w:rsidRDefault="004A10D1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DEDDB1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rimborso delle quote versate in eccedenza per il tributo:</w:t>
      </w:r>
    </w:p>
    <w:p w14:paraId="09EB9849" w14:textId="45B6FCA5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IMU -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  <w:b/>
          <w:bCs/>
        </w:rPr>
        <w:t xml:space="preserve">TASI -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  <w:b/>
          <w:bCs/>
        </w:rPr>
        <w:t xml:space="preserve">TARI -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l’anno: 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2E3DD8DA" w14:textId="3C8BD99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B2F7A2" w14:textId="2C0FC113" w:rsidR="00DC6F60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Motivazioni</w:t>
      </w:r>
      <w:r w:rsidR="00DC6F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C6F60">
        <w:rPr>
          <w:rFonts w:ascii="Arial" w:hAnsi="Arial" w:cs="Arial"/>
          <w:sz w:val="20"/>
          <w:szCs w:val="20"/>
        </w:rPr>
        <w:t>( con</w:t>
      </w:r>
      <w:proofErr w:type="gramEnd"/>
      <w:r w:rsidR="00DC6F60">
        <w:rPr>
          <w:rFonts w:ascii="Arial" w:hAnsi="Arial" w:cs="Arial"/>
          <w:sz w:val="20"/>
          <w:szCs w:val="20"/>
        </w:rPr>
        <w:t xml:space="preserve"> indicazione del/degli immobili – con dati catastali – per i quali si è pagato in eccesso) </w:t>
      </w:r>
      <w:r>
        <w:rPr>
          <w:rFonts w:ascii="Arial" w:hAnsi="Arial" w:cs="Arial"/>
          <w:sz w:val="20"/>
          <w:szCs w:val="20"/>
        </w:rPr>
        <w:t>:</w:t>
      </w:r>
    </w:p>
    <w:p w14:paraId="15B4DCBE" w14:textId="47332F86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DC6F60">
        <w:rPr>
          <w:rFonts w:ascii="Arial" w:hAnsi="Arial" w:cs="Arial"/>
          <w:sz w:val="20"/>
          <w:szCs w:val="20"/>
        </w:rPr>
        <w:t>.............</w:t>
      </w:r>
    </w:p>
    <w:p w14:paraId="56852BAE" w14:textId="5EAE0753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DC6F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4DE99710" w14:textId="62B28328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DC6F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5552D63" w14:textId="60FD77C1" w:rsidR="003925D9" w:rsidRDefault="00DC6F60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3925D9">
        <w:rPr>
          <w:rFonts w:ascii="Arial" w:hAnsi="Arial" w:cs="Arial"/>
          <w:i/>
          <w:iCs/>
          <w:sz w:val="20"/>
          <w:szCs w:val="20"/>
        </w:rPr>
        <w:t>llega alla presente:</w:t>
      </w:r>
    </w:p>
    <w:p w14:paraId="7FBAEA01" w14:textId="4503C51F" w:rsidR="003925D9" w:rsidRDefault="003925D9" w:rsidP="00DC6F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6F60">
        <w:rPr>
          <w:rFonts w:ascii="Arial" w:hAnsi="Arial" w:cs="Arial"/>
          <w:sz w:val="20"/>
          <w:szCs w:val="20"/>
        </w:rPr>
        <w:t>fotocopia dei versamenti relativa agli anni per cui si richiede il rimborso</w:t>
      </w:r>
    </w:p>
    <w:p w14:paraId="40B02DA9" w14:textId="6D788E9B" w:rsidR="003925D9" w:rsidRDefault="003925D9" w:rsidP="00DC6F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6F60">
        <w:rPr>
          <w:rFonts w:ascii="Arial" w:hAnsi="Arial" w:cs="Arial"/>
          <w:sz w:val="20"/>
          <w:szCs w:val="20"/>
        </w:rPr>
        <w:t>Dichiarazione sostitutiva di atto di notorietà attestante il diritto al rimborso (</w:t>
      </w:r>
      <w:r w:rsidRPr="00DC6F60">
        <w:rPr>
          <w:rFonts w:ascii="Arial" w:hAnsi="Arial" w:cs="Arial"/>
          <w:sz w:val="18"/>
          <w:szCs w:val="18"/>
        </w:rPr>
        <w:t>in caso di contribuente deceduto)</w:t>
      </w:r>
    </w:p>
    <w:p w14:paraId="41D48BA1" w14:textId="10E2EA22" w:rsidR="003925D9" w:rsidRPr="00DC6F60" w:rsidRDefault="003925D9" w:rsidP="00DC6F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6F60">
        <w:rPr>
          <w:rFonts w:ascii="Webdings" w:hAnsi="Webdings" w:cs="Webdings"/>
          <w:sz w:val="20"/>
          <w:szCs w:val="20"/>
        </w:rPr>
        <w:t xml:space="preserve"> </w:t>
      </w:r>
      <w:r w:rsidRPr="00DC6F60">
        <w:rPr>
          <w:rFonts w:ascii="Arial" w:hAnsi="Arial" w:cs="Arial"/>
          <w:sz w:val="20"/>
          <w:szCs w:val="20"/>
        </w:rPr>
        <w:t>Delega alla riscossione ad un erede (</w:t>
      </w:r>
      <w:r w:rsidRPr="00DC6F60">
        <w:rPr>
          <w:rFonts w:ascii="Arial" w:hAnsi="Arial" w:cs="Arial"/>
          <w:sz w:val="18"/>
          <w:szCs w:val="18"/>
        </w:rPr>
        <w:t>in caso di contribuente deceduto)</w:t>
      </w:r>
    </w:p>
    <w:p w14:paraId="11FD7429" w14:textId="1FC4F1DC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Modalità di riscossione (*)</w:t>
      </w:r>
      <w:r>
        <w:rPr>
          <w:rFonts w:ascii="Arial" w:hAnsi="Arial" w:cs="Arial"/>
          <w:sz w:val="18"/>
          <w:szCs w:val="18"/>
        </w:rPr>
        <w:t>:</w:t>
      </w:r>
    </w:p>
    <w:p w14:paraId="617F571E" w14:textId="77777777" w:rsidR="004A10D1" w:rsidRDefault="004A10D1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5E061C" w14:textId="000F9B02" w:rsidR="003925D9" w:rsidRPr="00DC6F60" w:rsidRDefault="003925D9" w:rsidP="00DC6F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DC6F60">
        <w:rPr>
          <w:rFonts w:ascii="Webdings" w:hAnsi="Webdings" w:cs="Webdings"/>
          <w:sz w:val="20"/>
          <w:szCs w:val="20"/>
        </w:rPr>
        <w:t xml:space="preserve"> </w:t>
      </w:r>
      <w:r w:rsidRPr="00DC6F60">
        <w:rPr>
          <w:rFonts w:ascii="Arial" w:hAnsi="Arial" w:cs="Arial"/>
          <w:sz w:val="20"/>
          <w:szCs w:val="20"/>
        </w:rPr>
        <w:t>Incasso diretto presso qualsiasi Sportello del Banco d</w:t>
      </w:r>
      <w:r w:rsidRPr="00DC6F60">
        <w:rPr>
          <w:rFonts w:ascii="ArialMT" w:hAnsi="ArialMT" w:cs="ArialMT"/>
          <w:sz w:val="20"/>
          <w:szCs w:val="20"/>
        </w:rPr>
        <w:t>i Sardegna</w:t>
      </w:r>
    </w:p>
    <w:p w14:paraId="091D4960" w14:textId="7CCE1EF0" w:rsidR="003925D9" w:rsidRPr="00DC6F60" w:rsidRDefault="003925D9" w:rsidP="00DC6F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C6F60">
        <w:rPr>
          <w:rFonts w:ascii="Webdings" w:hAnsi="Webdings" w:cs="Webdings"/>
          <w:sz w:val="18"/>
          <w:szCs w:val="18"/>
        </w:rPr>
        <w:t xml:space="preserve"> </w:t>
      </w:r>
      <w:r w:rsidRPr="00DC6F60">
        <w:rPr>
          <w:rFonts w:ascii="Arial" w:hAnsi="Arial" w:cs="Arial"/>
          <w:sz w:val="20"/>
          <w:szCs w:val="20"/>
        </w:rPr>
        <w:t>Accredito sul c/c esclusivamente intestato al richiedente o cointestato</w:t>
      </w:r>
      <w:r w:rsidR="00DC6F60">
        <w:rPr>
          <w:rFonts w:ascii="Arial" w:hAnsi="Arial" w:cs="Arial"/>
          <w:sz w:val="20"/>
          <w:szCs w:val="20"/>
        </w:rPr>
        <w:t xml:space="preserve"> con codice IBAN:</w:t>
      </w:r>
      <w:r w:rsidRPr="00DC6F60">
        <w:rPr>
          <w:rFonts w:ascii="Arial" w:hAnsi="Arial" w:cs="Arial"/>
          <w:sz w:val="20"/>
          <w:szCs w:val="20"/>
        </w:rPr>
        <w:t xml:space="preserve"> </w:t>
      </w:r>
    </w:p>
    <w:p w14:paraId="43949C40" w14:textId="0873A804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373B1BD1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 ........................................................................................................................................................................</w:t>
      </w:r>
    </w:p>
    <w:p w14:paraId="71A6EF39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(*) AVVERTENZA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per rimborsi complessivi superiori ad €. 1.000,00 unica modalità di liquidazione</w:t>
      </w:r>
    </w:p>
    <w:p w14:paraId="2C3456CB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consentita è il bonifico bancario/postale</w:t>
      </w:r>
    </w:p>
    <w:p w14:paraId="6EF2719A" w14:textId="4F8EC2EA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Data,...............................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. Firma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5FD0233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</w:t>
      </w:r>
    </w:p>
    <w:p w14:paraId="364A560A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per la privacy</w:t>
      </w:r>
    </w:p>
    <w:p w14:paraId="5CD38C9B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Ai sensi dell’art. 13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196/2003, La informiamo che il trattamento dei dati personali da Lei forniti è finalizzato unicamente alle</w:t>
      </w:r>
    </w:p>
    <w:p w14:paraId="592FD5BB" w14:textId="73A9C1F3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operazioni connesse con la gestione della Sua pratica ed avverrà presso l’UFFICIO TRIBUTI, sia manualmente che tramite l’utilizzo di procedure informatizzate, nei modi e nei limiti necessari per perseguire la </w:t>
      </w:r>
      <w:proofErr w:type="gramStart"/>
      <w:r>
        <w:rPr>
          <w:rFonts w:ascii="Arial" w:hAnsi="Arial" w:cs="Arial"/>
          <w:sz w:val="16"/>
          <w:szCs w:val="16"/>
        </w:rPr>
        <w:t>predetta</w:t>
      </w:r>
      <w:proofErr w:type="gramEnd"/>
      <w:r>
        <w:rPr>
          <w:rFonts w:ascii="Arial" w:hAnsi="Arial" w:cs="Arial"/>
          <w:sz w:val="16"/>
          <w:szCs w:val="16"/>
        </w:rPr>
        <w:t xml:space="preserve"> finalità.</w:t>
      </w:r>
    </w:p>
    <w:p w14:paraId="1B274B91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Diritti</w:t>
      </w:r>
    </w:p>
    <w:p w14:paraId="4D8AAAFA" w14:textId="77777777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può in ogni momento esercitare i diritti di accesso, rettifica, aggiornamento e integrazione, nonché di cancellazione o</w:t>
      </w:r>
    </w:p>
    <w:p w14:paraId="0EAB4CAB" w14:textId="6BE052C9" w:rsidR="003925D9" w:rsidRDefault="003925D9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trasformazione in forma anonima dei dati se trattati in violazione di legge, ed infine il diritto di opposizione per motivi legittimi, come previsto dagli artt. 7 e seguenti del D. Lgs. n. 196/2003 rivolgendosi al Responsabile del SERVIZIO TRIBUTI.</w:t>
      </w:r>
    </w:p>
    <w:p w14:paraId="17D4DDE9" w14:textId="5C51F4E8" w:rsidR="00E32816" w:rsidRDefault="00E32816" w:rsidP="0039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820319" w14:textId="77777777" w:rsidR="00E32816" w:rsidRPr="00422DDE" w:rsidRDefault="00E32816" w:rsidP="00E32816">
      <w:pPr>
        <w:pStyle w:val="Titolo1"/>
        <w:keepNext w:val="0"/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2977" w:right="2267"/>
        <w:jc w:val="center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lastRenderedPageBreak/>
        <w:t xml:space="preserve">Informativa sul trattamento dei dati personali             </w:t>
      </w:r>
      <w:proofErr w:type="gramStart"/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 xml:space="preserve">   (</w:t>
      </w:r>
      <w:proofErr w:type="gramEnd"/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Art. 13 Regolamento UE 2016/679)</w:t>
      </w:r>
    </w:p>
    <w:p w14:paraId="71BD9C83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122A43E8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tutela la riservatezza dei dati personali e garantisce ad essi la necessaria protezione da ogni evento che possa metterli a rischio di violazione.</w:t>
      </w:r>
    </w:p>
    <w:p w14:paraId="7A7BC790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Ai sensi del Regolamento UE 2016/679 (di seguito GDPR), ed in relazione ai dati personali riguardanti persone fisiche oggetto di trattamento, il Comune di Sorso informa di quanto segue:</w:t>
      </w:r>
    </w:p>
    <w:p w14:paraId="79A3C68F" w14:textId="77777777" w:rsidR="00E32816" w:rsidRPr="00422DDE" w:rsidRDefault="00E32816" w:rsidP="00E32816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14:paraId="1B0567D8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 xml:space="preserve">- </w:t>
      </w:r>
      <w:proofErr w:type="gramStart"/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Titolare  e</w:t>
      </w:r>
      <w:proofErr w:type="gramEnd"/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 xml:space="preserve"> Responsabile del trattamento</w:t>
      </w:r>
    </w:p>
    <w:p w14:paraId="396D81BE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Titolare del trattamento dei dati, è il Comune di Sorso nella persona del Sindaco pro tempore, domiciliato per la carica presso la sede istituzionale dell’Ente. Attualmente il nominativo del titolare è il dott. DEMELAS FABRIZIO, Piazza GARIBALDI 1 SORSO (SS),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hyperlink r:id="rId7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 xml:space="preserve">protocollo@pec.comune.sorso.ss.it 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- Tel. 0793392200</w:t>
      </w:r>
    </w:p>
    <w:p w14:paraId="3917194F" w14:textId="77777777" w:rsidR="00E32816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Responsabile del trattamento dei dati, è 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il Responsabile del Servizio </w:t>
      </w:r>
      <w:proofErr w:type="gramStart"/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TRIBUTI 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dott.</w:t>
      </w:r>
      <w:proofErr w:type="gramEnd"/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</w:t>
      </w:r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>SSA FONNESU DEBORA RITA</w:t>
      </w: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, Piazza GARIBALDI 1 SORSO (SS), email: </w:t>
      </w:r>
      <w:hyperlink r:id="rId8" w:history="1">
        <w:r w:rsidRPr="00E949D3">
          <w:rPr>
            <w:rStyle w:val="Collegamentoipertestuale"/>
            <w:rFonts w:ascii="Arial" w:eastAsia="Times New Roman" w:hAnsi="Arial" w:cs="Arial"/>
            <w:sz w:val="18"/>
            <w:szCs w:val="18"/>
            <w:highlight w:val="yellow"/>
            <w:lang w:val="it-IT" w:eastAsia="it-IT"/>
          </w:rPr>
          <w:t>SEGRETARIO.GENERALE@PEC.COMUNE.SORSO.SS.IT</w:t>
        </w:r>
      </w:hyperlink>
      <w:r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–</w:t>
      </w:r>
    </w:p>
    <w:p w14:paraId="4632C9E2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E57554">
        <w:rPr>
          <w:rFonts w:ascii="Arial" w:eastAsia="Times New Roman" w:hAnsi="Arial" w:cs="Arial"/>
          <w:color w:val="303030"/>
          <w:sz w:val="18"/>
          <w:szCs w:val="18"/>
          <w:highlight w:val="yellow"/>
          <w:lang w:val="it-IT" w:eastAsia="it-IT"/>
        </w:rPr>
        <w:t xml:space="preserve"> Tel. </w:t>
      </w:r>
      <w:r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079/339 2 210</w:t>
      </w:r>
    </w:p>
    <w:p w14:paraId="2577C94E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7F7285E1" w14:textId="77777777" w:rsidR="00E32816" w:rsidRPr="00422DDE" w:rsidRDefault="00E32816" w:rsidP="00E32816">
      <w:pPr>
        <w:pStyle w:val="Corpotesto"/>
        <w:kinsoku w:val="0"/>
        <w:overflowPunct w:val="0"/>
        <w:rPr>
          <w:rFonts w:ascii="Arial" w:hAnsi="Arial" w:cs="Arial"/>
          <w:sz w:val="10"/>
          <w:szCs w:val="10"/>
        </w:rPr>
      </w:pPr>
    </w:p>
    <w:p w14:paraId="6787130E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Responsabile Protezione Dati (RPD)</w:t>
      </w:r>
    </w:p>
    <w:p w14:paraId="43F2E5EA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KARANOA S.R.L. con sede in Via Principessa Iolanda n.48 - 07100 - Sassari (email: </w:t>
      </w:r>
      <w:hyperlink r:id="rId9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karanoa@email.it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kara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- </w:t>
      </w:r>
      <w:hyperlink r:id="rId10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 xml:space="preserve">noa@pec.buffetti.it 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- tel.3345344282)</w:t>
      </w:r>
    </w:p>
    <w:p w14:paraId="586B1614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referente Avv. Giacomo CROVETTI  email: </w:t>
      </w:r>
      <w:hyperlink r:id="rId11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giacomo.crovetti@gmail.com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: </w:t>
      </w:r>
      <w:hyperlink r:id="rId12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avv.giacomocrovetti@pec.it</w:t>
        </w:r>
      </w:hyperlink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tel. 3400698849 fax 079.3762089</w:t>
      </w:r>
    </w:p>
    <w:p w14:paraId="1F3ACF77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2E35C5AC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Finalità del trattamento dei dati</w:t>
      </w:r>
    </w:p>
    <w:p w14:paraId="5FED2F39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I dati personali sono raccolti e trattati in funzione e per le finalità di consentire al Comune di Sorso l’erogazione dei richiesti servizi nell’esecuzione delle proprie funzioni e compiti di interesse pubblico e connessi all’esercizio dei pubblici poteri propri del </w:t>
      </w:r>
      <w:proofErr w:type="gram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predetto</w:t>
      </w:r>
      <w:proofErr w:type="gram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Ente. </w:t>
      </w:r>
      <w:proofErr w:type="gram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In particolare</w:t>
      </w:r>
      <w:proofErr w:type="gram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modo il trattamento dei dati personali verrà esegui- to per le finalità delle seguenti procedure:</w:t>
      </w:r>
    </w:p>
    <w:p w14:paraId="29399272" w14:textId="77777777" w:rsidR="00E32816" w:rsidRPr="00422DDE" w:rsidRDefault="00E32816" w:rsidP="00E32816">
      <w:pPr>
        <w:pStyle w:val="Corpotesto"/>
        <w:kinsoku w:val="0"/>
        <w:overflowPunct w:val="0"/>
        <w:spacing w:before="3"/>
        <w:rPr>
          <w:rFonts w:ascii="Arial" w:hAnsi="Arial" w:cs="Arial"/>
          <w:sz w:val="10"/>
          <w:szCs w:val="10"/>
        </w:rPr>
      </w:pPr>
    </w:p>
    <w:p w14:paraId="20B3F91B" w14:textId="77777777" w:rsidR="00E32816" w:rsidRPr="00422DDE" w:rsidRDefault="00E32816" w:rsidP="00E32816">
      <w:pPr>
        <w:pStyle w:val="Corpotesto"/>
        <w:kinsoku w:val="0"/>
        <w:overflowPunct w:val="0"/>
        <w:spacing w:before="94"/>
        <w:jc w:val="center"/>
        <w:rPr>
          <w:rFonts w:ascii="Arial" w:hAnsi="Arial" w:cs="Arial"/>
          <w:color w:val="303030"/>
          <w:lang w:val="it-IT"/>
        </w:rPr>
      </w:pPr>
      <w:r>
        <w:rPr>
          <w:rFonts w:ascii="Arial" w:hAnsi="Arial" w:cs="Arial"/>
          <w:color w:val="303030"/>
          <w:lang w:val="it-IT"/>
        </w:rPr>
        <w:t>TRIBUTI COMUNALI</w:t>
      </w:r>
    </w:p>
    <w:p w14:paraId="3368448B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Base giuridica del trattamento</w:t>
      </w:r>
    </w:p>
    <w:p w14:paraId="421A6A21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trattamento dei dati personali si fonda sulle seguenti basi giuridiche:</w:t>
      </w:r>
    </w:p>
    <w:p w14:paraId="0A664178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ai fini della stipula e dell'esecuzione del contratto ovvero ai fini dell'esecuzione di misure precontrattuali adottate su richiesta dell’interessato (art. 6 par. 1 lett. b GDPR);</w:t>
      </w:r>
    </w:p>
    <w:p w14:paraId="0FEA4508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per adempiere obblighi giuridici a cui è soggetto il titolare del trattamento (art. 6 par. 1 lett. c GDPR);</w:t>
      </w:r>
    </w:p>
    <w:p w14:paraId="2966EC5F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del trattamento per l'esecuzione di un compito di interesse pubblico o connesso all'esercizio di pubblici poteri di cui è investito il titolare del trattamento;</w:t>
      </w:r>
    </w:p>
    <w:p w14:paraId="6C86AF48" w14:textId="77777777" w:rsidR="00E32816" w:rsidRPr="00422DDE" w:rsidRDefault="00E32816" w:rsidP="00E32816">
      <w:pPr>
        <w:pStyle w:val="Corpotesto"/>
        <w:kinsoku w:val="0"/>
        <w:overflowPunct w:val="0"/>
        <w:rPr>
          <w:rFonts w:ascii="Arial" w:hAnsi="Arial" w:cs="Arial"/>
          <w:sz w:val="10"/>
        </w:rPr>
      </w:pPr>
    </w:p>
    <w:p w14:paraId="05FF54E5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Modalità del trattamento</w:t>
      </w:r>
    </w:p>
    <w:p w14:paraId="2F6892DC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trattamento dei dati è effettuato in modo da garantirne sicurezza e riservatezza, mediante strumenti e mezzi cartacei, informatici e telematici idonei, adottando misure di sicurezza tecniche e amministrative atte a ridur- re il rischio di perdita, uso non corretto, accesso non autorizzato, divulgazione e manomissione dei dati. I dati saranno trattati da personale allo scopo nominato ed autorizzato nonché appositamente formato.</w:t>
      </w:r>
    </w:p>
    <w:p w14:paraId="59D6C834" w14:textId="77777777" w:rsidR="00E32816" w:rsidRPr="00422DDE" w:rsidRDefault="00E32816" w:rsidP="00E32816">
      <w:pPr>
        <w:pStyle w:val="Corpotesto"/>
        <w:kinsoku w:val="0"/>
        <w:overflowPunct w:val="0"/>
        <w:spacing w:before="11"/>
        <w:rPr>
          <w:rFonts w:ascii="Arial" w:hAnsi="Arial" w:cs="Arial"/>
          <w:sz w:val="15"/>
          <w:szCs w:val="15"/>
        </w:rPr>
      </w:pPr>
    </w:p>
    <w:p w14:paraId="1FCB5B45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Dati oggetto di trattamento</w:t>
      </w:r>
    </w:p>
    <w:p w14:paraId="57791A84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14:paraId="5BFB197C" w14:textId="77777777" w:rsidR="00E32816" w:rsidRPr="00422DDE" w:rsidRDefault="00E32816" w:rsidP="00E32816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14:paraId="4B0D9A97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Comunicazione e diffusione dei dati</w:t>
      </w:r>
    </w:p>
    <w:p w14:paraId="63F065F3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sono comunicati ai soggetti a cui i dati debbano essere trasmessi per obbligo di legge in capo al Comune di Sorso ovvero per consentire a quest'ultimo l’esercizio delle sue proprie funzioni pubbliche.</w:t>
      </w:r>
    </w:p>
    <w:p w14:paraId="188405FA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D.Lgs.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n.33/2013 e ss.mm. </w:t>
      </w:r>
      <w:proofErr w:type="gram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ed</w:t>
      </w:r>
      <w:proofErr w:type="gram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ii.) garantendo il rispetto dei principi generali sul trattamento dei dati personali e sulle modalità di esecuzione di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es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- so con particolare riferimento alle particolari modalità di trattamento dei dati ex art. 9 GDPR, specificatamente alla tutela della riservatezza e la dignità della persona.</w:t>
      </w:r>
    </w:p>
    <w:p w14:paraId="1BE61479" w14:textId="77777777" w:rsidR="00E32816" w:rsidRPr="00422DDE" w:rsidRDefault="00E32816" w:rsidP="00E32816">
      <w:pPr>
        <w:pStyle w:val="Corpotesto"/>
        <w:kinsoku w:val="0"/>
        <w:overflowPunct w:val="0"/>
        <w:spacing w:before="1"/>
        <w:rPr>
          <w:rFonts w:ascii="Arial" w:hAnsi="Arial" w:cs="Arial"/>
          <w:lang w:val="it-IT"/>
        </w:rPr>
      </w:pPr>
    </w:p>
    <w:p w14:paraId="64AC38D3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Trasferimento dei dati</w:t>
      </w:r>
    </w:p>
    <w:p w14:paraId="3E0CF2CF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non trasferirà i dati personali in Stati terzi non appartenenti all’Unione Europea né ad organizzazioni internazionali senza il formale consenso.</w:t>
      </w:r>
    </w:p>
    <w:p w14:paraId="11CBC838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51CCB7BA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35B13AEE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</w:p>
    <w:p w14:paraId="6B2E8690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Periodo di conservazione dei dati</w:t>
      </w:r>
    </w:p>
    <w:p w14:paraId="72ED34CD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Il Comune di Sorso conserva i dati personali dell’interessato fino a quando sarà necessario o consentito alla luce delle finalità per le quali i dati personali sono stati ottenuti </w:t>
      </w:r>
      <w:proofErr w:type="gram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ed</w:t>
      </w:r>
      <w:proofErr w:type="gram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, in ogni caso, per il tempo previsto dalle norme e dalle disposizioni in materia di conservazione della documentazione amministrativa.</w:t>
      </w:r>
    </w:p>
    <w:p w14:paraId="110F8B4B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criteri usati per determinare i periodi di conservazione si basano su:</w:t>
      </w:r>
    </w:p>
    <w:p w14:paraId="1C5F889A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durata del rapporto;</w:t>
      </w:r>
    </w:p>
    <w:p w14:paraId="180832F2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obblighi legali gravanti sul titolare del trattamento;</w:t>
      </w:r>
    </w:p>
    <w:p w14:paraId="0D972DD5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necessità o opportunità della conservazione, per la difesa dei diritti del Comune;</w:t>
      </w:r>
    </w:p>
    <w:p w14:paraId="7BC5F587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previsioni generali in tema di prescrizione dei diritti.</w:t>
      </w:r>
    </w:p>
    <w:p w14:paraId="7469423D" w14:textId="77777777" w:rsidR="00E32816" w:rsidRPr="00422DDE" w:rsidRDefault="00E32816" w:rsidP="00E32816">
      <w:pPr>
        <w:pStyle w:val="Corpotesto"/>
        <w:kinsoku w:val="0"/>
        <w:overflowPunct w:val="0"/>
        <w:rPr>
          <w:rFonts w:ascii="Arial" w:hAnsi="Arial" w:cs="Arial"/>
        </w:rPr>
      </w:pPr>
    </w:p>
    <w:p w14:paraId="051F044B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Diritti dell’interessato</w:t>
      </w:r>
    </w:p>
    <w:p w14:paraId="11F4548A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L’interessato dispone dei diritti specificati negli articoli da 15 a 22 del GDPR, di seguito indicati:</w:t>
      </w:r>
    </w:p>
    <w:p w14:paraId="655BFAD0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accesso ai dati personali - art. 15</w:t>
      </w:r>
    </w:p>
    <w:p w14:paraId="14B1DEBF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alla rettifica - art. 16</w:t>
      </w:r>
    </w:p>
    <w:p w14:paraId="06BB0F6B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limitazione di trattamento - art. 18</w:t>
      </w:r>
    </w:p>
    <w:p w14:paraId="514B4107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alla portabilità dei dati - art. 20</w:t>
      </w:r>
    </w:p>
    <w:p w14:paraId="4F0A9C7B" w14:textId="77777777" w:rsidR="00E32816" w:rsidRPr="00422DDE" w:rsidRDefault="00E32816" w:rsidP="00E32816">
      <w:pPr>
        <w:pStyle w:val="Corpotest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8"/>
        <w:jc w:val="both"/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6"/>
          <w:szCs w:val="18"/>
          <w:lang w:val="it-IT" w:eastAsia="it-IT"/>
        </w:rPr>
        <w:t>diritto di opposizione - art. 21</w:t>
      </w:r>
    </w:p>
    <w:p w14:paraId="65220CF3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L'interessato può esercitare questi diritti inviando una richiesta alla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del Comune di Sorso sopra indicata nonché al Responsabile per la Protezione Dati nella persona dell’Avv. Giacomo CROVETTI ai recapiti di cui all’art.2 della presente informativa.</w:t>
      </w:r>
    </w:p>
    <w:p w14:paraId="6657A030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Nell'oggetto l’interessato dovrà specificare il diritto che si intende esercitare, per quale finalità sa o si suppone che i suoi dati siano stati raccolti dal Comune di Sorso e dovrà allegare, se la richiesta non proviene da casella </w:t>
      </w:r>
      <w:proofErr w:type="spellStart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pec</w:t>
      </w:r>
      <w:proofErr w:type="spellEnd"/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 intestata all'interessato, un proprio documento di identità.</w:t>
      </w:r>
    </w:p>
    <w:p w14:paraId="4AA95071" w14:textId="77777777" w:rsidR="00E32816" w:rsidRPr="00422DDE" w:rsidRDefault="00E32816" w:rsidP="00E32816">
      <w:pPr>
        <w:pStyle w:val="Corpotesto"/>
        <w:kinsoku w:val="0"/>
        <w:overflowPunct w:val="0"/>
        <w:spacing w:before="10"/>
        <w:rPr>
          <w:rFonts w:ascii="Arial" w:hAnsi="Arial" w:cs="Arial"/>
          <w:sz w:val="17"/>
          <w:szCs w:val="17"/>
        </w:rPr>
      </w:pPr>
    </w:p>
    <w:p w14:paraId="5C7FD451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Diritto di reclamo</w:t>
      </w:r>
    </w:p>
    <w:p w14:paraId="2F011C64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 xml:space="preserve">L’interessato potrà proporre reclamo al Garante della privacy - Piazza Venezia,11 - 00187 - Roma </w:t>
      </w:r>
      <w:hyperlink r:id="rId13" w:history="1">
        <w:r w:rsidRPr="00422DDE">
          <w:rPr>
            <w:rFonts w:ascii="Arial" w:eastAsia="Times New Roman" w:hAnsi="Arial" w:cs="Arial"/>
            <w:color w:val="303030"/>
            <w:sz w:val="18"/>
            <w:szCs w:val="18"/>
            <w:lang w:val="it-IT" w:eastAsia="it-IT"/>
          </w:rPr>
          <w:t>www.garanteprivacy.it.</w:t>
        </w:r>
      </w:hyperlink>
    </w:p>
    <w:p w14:paraId="58AAF08F" w14:textId="77777777" w:rsidR="00E32816" w:rsidRPr="00422DDE" w:rsidRDefault="00E32816" w:rsidP="00E32816">
      <w:pPr>
        <w:pStyle w:val="Corpotesto"/>
        <w:kinsoku w:val="0"/>
        <w:overflowPunct w:val="0"/>
        <w:rPr>
          <w:rFonts w:ascii="Arial" w:hAnsi="Arial" w:cs="Arial"/>
        </w:rPr>
      </w:pPr>
    </w:p>
    <w:p w14:paraId="30DB7BB0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Fonte di provenienza dei dati</w:t>
      </w:r>
    </w:p>
    <w:p w14:paraId="6F24CB54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 dati personali sono conferiti dall’interessato.</w:t>
      </w:r>
    </w:p>
    <w:p w14:paraId="71993ECA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potrà, tuttavia, acquisire taluni dati personali anche tramite consultazione di pubblici registri, ovvero a seguito di comunicazione da parte di pubbliche autorità.</w:t>
      </w:r>
    </w:p>
    <w:p w14:paraId="1F0AAD2B" w14:textId="77777777" w:rsidR="00E32816" w:rsidRPr="00422DDE" w:rsidRDefault="00E32816" w:rsidP="00E32816">
      <w:pPr>
        <w:pStyle w:val="Corpotesto"/>
        <w:kinsoku w:val="0"/>
        <w:overflowPunct w:val="0"/>
        <w:spacing w:before="1"/>
        <w:rPr>
          <w:rFonts w:ascii="Arial" w:hAnsi="Arial" w:cs="Arial"/>
        </w:rPr>
      </w:pPr>
    </w:p>
    <w:p w14:paraId="77A1FFBE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Conferimento dei dati</w:t>
      </w:r>
    </w:p>
    <w:p w14:paraId="1CDD13E9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rifiuto di fornire i dati richiesti ovvero il consenso al trattamento dei medesimi non consentirà la possibilità di adempiere a quanto rappresentato nella presente informativa.</w:t>
      </w:r>
    </w:p>
    <w:p w14:paraId="68519D18" w14:textId="77777777" w:rsidR="00E32816" w:rsidRPr="00422DDE" w:rsidRDefault="00E32816" w:rsidP="00E32816">
      <w:pPr>
        <w:pStyle w:val="Corpotesto"/>
        <w:kinsoku w:val="0"/>
        <w:overflowPunct w:val="0"/>
        <w:spacing w:before="12"/>
        <w:rPr>
          <w:rFonts w:ascii="Arial" w:hAnsi="Arial" w:cs="Arial"/>
          <w:sz w:val="17"/>
          <w:szCs w:val="17"/>
        </w:rPr>
      </w:pPr>
    </w:p>
    <w:p w14:paraId="1E049E8D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Inesistenza di un processo decisionale automatizzato</w:t>
      </w:r>
    </w:p>
    <w:p w14:paraId="3243523A" w14:textId="77777777" w:rsidR="00E32816" w:rsidRPr="00422DDE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Il Comune di Sorso non adotta alcun processo automatizzato, ivi inclusa la profilazione di cui all'art. 22, para- grafi 1 e 4, GDPR</w:t>
      </w:r>
    </w:p>
    <w:p w14:paraId="5BB64E17" w14:textId="77777777" w:rsidR="00E32816" w:rsidRPr="00422DDE" w:rsidRDefault="00E32816" w:rsidP="00E32816">
      <w:pPr>
        <w:pStyle w:val="Corpotesto"/>
        <w:kinsoku w:val="0"/>
        <w:overflowPunct w:val="0"/>
        <w:rPr>
          <w:rFonts w:ascii="Arial" w:hAnsi="Arial" w:cs="Arial"/>
        </w:rPr>
      </w:pPr>
    </w:p>
    <w:p w14:paraId="7BDEAC15" w14:textId="77777777" w:rsidR="00E32816" w:rsidRPr="00422DDE" w:rsidRDefault="00E32816" w:rsidP="00E32816">
      <w:pPr>
        <w:pStyle w:val="Titolo1"/>
        <w:keepNext w:val="0"/>
        <w:widowControl w:val="0"/>
        <w:numPr>
          <w:ilvl w:val="0"/>
          <w:numId w:val="3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264" w:hanging="151"/>
        <w:rPr>
          <w:rFonts w:ascii="Arial" w:hAnsi="Arial" w:cs="Arial"/>
          <w:color w:val="303030"/>
          <w:kern w:val="0"/>
          <w:sz w:val="18"/>
          <w:szCs w:val="18"/>
          <w:lang w:eastAsia="it-IT"/>
        </w:rPr>
      </w:pPr>
      <w:r w:rsidRPr="00422DDE">
        <w:rPr>
          <w:rFonts w:ascii="Arial" w:hAnsi="Arial" w:cs="Arial"/>
          <w:color w:val="303030"/>
          <w:kern w:val="0"/>
          <w:sz w:val="18"/>
          <w:szCs w:val="18"/>
          <w:lang w:eastAsia="it-IT"/>
        </w:rPr>
        <w:t>- Ulteriori informazioni</w:t>
      </w:r>
    </w:p>
    <w:p w14:paraId="287C98C4" w14:textId="77777777" w:rsidR="00E32816" w:rsidRPr="007E0925" w:rsidRDefault="00E32816" w:rsidP="00E32816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hanging="1"/>
        <w:jc w:val="both"/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</w:pPr>
      <w:r w:rsidRPr="00422DDE">
        <w:rPr>
          <w:rFonts w:ascii="Arial" w:eastAsia="Times New Roman" w:hAnsi="Arial" w:cs="Arial"/>
          <w:color w:val="303030"/>
          <w:sz w:val="18"/>
          <w:szCs w:val="18"/>
          <w:lang w:val="it-IT" w:eastAsia="it-IT"/>
        </w:rPr>
        <w:t>Ulteriori informazioni in merito al trattamento dati personali svolto dal Comune di Sorso potrà essere diretta- mente richiesta al Responsabile per la Protezione Dati nella persona dell’Avv. Giacomo CROVETTI ai recapiti sopraindicati.</w:t>
      </w:r>
    </w:p>
    <w:p w14:paraId="4EFD69D9" w14:textId="77777777" w:rsidR="00E32816" w:rsidRPr="007E0925" w:rsidRDefault="00E32816" w:rsidP="00E32816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AD29115" w14:textId="77777777" w:rsidR="00E32816" w:rsidRPr="007E0925" w:rsidRDefault="00E32816" w:rsidP="00E32816">
      <w:pPr>
        <w:pStyle w:val="Corpotesto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B14B802" w14:textId="77777777" w:rsidR="00E32816" w:rsidRPr="007E0925" w:rsidRDefault="00E32816" w:rsidP="00E32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54E3F56C" w14:textId="77777777" w:rsidR="00E32816" w:rsidRPr="007E0925" w:rsidRDefault="00E32816" w:rsidP="00E32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484B2220" w14:textId="77777777" w:rsidR="00E32816" w:rsidRPr="007E0925" w:rsidRDefault="00E32816" w:rsidP="00E32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5690311" w14:textId="77777777" w:rsidR="00E32816" w:rsidRPr="007E0925" w:rsidRDefault="00E32816" w:rsidP="00E32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28A743B2" w14:textId="77777777" w:rsidR="00E32816" w:rsidRPr="007E0925" w:rsidRDefault="00E32816" w:rsidP="00E32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3DCD70F" w14:textId="77777777" w:rsidR="00E32816" w:rsidRPr="007E0925" w:rsidRDefault="00E32816" w:rsidP="00E32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A333AA8" w14:textId="77777777" w:rsidR="00E32816" w:rsidRPr="007E0925" w:rsidRDefault="00E32816" w:rsidP="00E32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4F2D4A23" w14:textId="77777777" w:rsidR="00E32816" w:rsidRDefault="00E32816" w:rsidP="003925D9">
      <w:pPr>
        <w:autoSpaceDE w:val="0"/>
        <w:autoSpaceDN w:val="0"/>
        <w:adjustRightInd w:val="0"/>
        <w:spacing w:after="0" w:line="240" w:lineRule="auto"/>
      </w:pPr>
    </w:p>
    <w:sectPr w:rsidR="00E32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63" w:hanging="152"/>
      </w:pPr>
      <w:rPr>
        <w:rFonts w:ascii="Century Gothic" w:hAnsi="Century Gothic" w:cs="Century Gothic"/>
        <w:b/>
        <w:bCs/>
        <w:color w:val="303030"/>
        <w:w w:val="99"/>
        <w:sz w:val="18"/>
        <w:szCs w:val="18"/>
      </w:rPr>
    </w:lvl>
    <w:lvl w:ilvl="1">
      <w:numFmt w:val="bullet"/>
      <w:lvlText w:val="•"/>
      <w:lvlJc w:val="left"/>
      <w:pPr>
        <w:ind w:left="833" w:hanging="500"/>
      </w:pPr>
      <w:rPr>
        <w:rFonts w:ascii="Century Gothic" w:hAnsi="Century Gothic" w:cs="Century Gothic"/>
        <w:b w:val="0"/>
        <w:bCs w:val="0"/>
        <w:color w:val="303030"/>
        <w:spacing w:val="-7"/>
        <w:w w:val="99"/>
        <w:sz w:val="18"/>
        <w:szCs w:val="18"/>
      </w:rPr>
    </w:lvl>
    <w:lvl w:ilvl="2">
      <w:numFmt w:val="bullet"/>
      <w:lvlText w:val="•"/>
      <w:lvlJc w:val="left"/>
      <w:pPr>
        <w:ind w:left="1842" w:hanging="500"/>
      </w:pPr>
    </w:lvl>
    <w:lvl w:ilvl="3">
      <w:numFmt w:val="bullet"/>
      <w:lvlText w:val="•"/>
      <w:lvlJc w:val="left"/>
      <w:pPr>
        <w:ind w:left="2844" w:hanging="500"/>
      </w:pPr>
    </w:lvl>
    <w:lvl w:ilvl="4">
      <w:numFmt w:val="bullet"/>
      <w:lvlText w:val="•"/>
      <w:lvlJc w:val="left"/>
      <w:pPr>
        <w:ind w:left="3846" w:hanging="500"/>
      </w:pPr>
    </w:lvl>
    <w:lvl w:ilvl="5">
      <w:numFmt w:val="bullet"/>
      <w:lvlText w:val="•"/>
      <w:lvlJc w:val="left"/>
      <w:pPr>
        <w:ind w:left="4848" w:hanging="500"/>
      </w:pPr>
    </w:lvl>
    <w:lvl w:ilvl="6">
      <w:numFmt w:val="bullet"/>
      <w:lvlText w:val="•"/>
      <w:lvlJc w:val="left"/>
      <w:pPr>
        <w:ind w:left="5850" w:hanging="500"/>
      </w:pPr>
    </w:lvl>
    <w:lvl w:ilvl="7">
      <w:numFmt w:val="bullet"/>
      <w:lvlText w:val="•"/>
      <w:lvlJc w:val="left"/>
      <w:pPr>
        <w:ind w:left="6852" w:hanging="500"/>
      </w:pPr>
    </w:lvl>
    <w:lvl w:ilvl="8">
      <w:numFmt w:val="bullet"/>
      <w:lvlText w:val="•"/>
      <w:lvlJc w:val="left"/>
      <w:pPr>
        <w:ind w:left="7854" w:hanging="500"/>
      </w:pPr>
    </w:lvl>
  </w:abstractNum>
  <w:abstractNum w:abstractNumId="1" w15:restartNumberingAfterBreak="0">
    <w:nsid w:val="095479FA"/>
    <w:multiLevelType w:val="hybridMultilevel"/>
    <w:tmpl w:val="71BA618E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645A0F13"/>
    <w:multiLevelType w:val="hybridMultilevel"/>
    <w:tmpl w:val="D876E58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71B914D3"/>
    <w:multiLevelType w:val="hybridMultilevel"/>
    <w:tmpl w:val="0B1A248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D9"/>
    <w:rsid w:val="003925D9"/>
    <w:rsid w:val="004A10D1"/>
    <w:rsid w:val="00DC6F60"/>
    <w:rsid w:val="00E32816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6BF8"/>
  <w15:chartTrackingRefBased/>
  <w15:docId w15:val="{B93347EA-EB9E-4B90-BD1B-56A0D85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E3281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25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25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C6F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E32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32816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281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.GENERALE@PEC.COMUNE.SORSO.SS.IT" TargetMode="External"/><Relationship Id="rId13" Type="http://schemas.openxmlformats.org/officeDocument/2006/relationships/hyperlink" Target="https://www.garanteprivacy.it/web/guest/home/docweb/-/docweb-display/docweb/45355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orso.ss.it" TargetMode="External"/><Relationship Id="rId12" Type="http://schemas.openxmlformats.org/officeDocument/2006/relationships/hyperlink" Target="mailto:avv.giacomocrovett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orso.ss.it" TargetMode="External"/><Relationship Id="rId11" Type="http://schemas.openxmlformats.org/officeDocument/2006/relationships/hyperlink" Target="mailto:giacomo.crovetti@gmail.com" TargetMode="External"/><Relationship Id="rId5" Type="http://schemas.openxmlformats.org/officeDocument/2006/relationships/hyperlink" Target="mailto:protocollo@comune.sorso.ss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a@pec.buffet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noa@e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Marogna</dc:creator>
  <cp:keywords/>
  <dc:description/>
  <cp:lastModifiedBy>Anna Marogna</cp:lastModifiedBy>
  <cp:revision>3</cp:revision>
  <dcterms:created xsi:type="dcterms:W3CDTF">2020-06-18T14:14:00Z</dcterms:created>
  <dcterms:modified xsi:type="dcterms:W3CDTF">2020-06-23T10:00:00Z</dcterms:modified>
</cp:coreProperties>
</file>