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5" w:rsidRDefault="00627CC4" w:rsidP="00122222">
      <w:pPr>
        <w:tabs>
          <w:tab w:val="left" w:pos="7230"/>
        </w:tabs>
        <w:ind w:left="1559" w:right="-113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057400" cy="1047750"/>
            <wp:effectExtent l="19050" t="0" r="0" b="0"/>
            <wp:docPr id="1" name="Immagine 1" descr="log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75" w:rsidRDefault="00F27F75" w:rsidP="00F27F75">
      <w:pPr>
        <w:tabs>
          <w:tab w:val="left" w:pos="7230"/>
        </w:tabs>
        <w:ind w:left="1559" w:right="425"/>
        <w:rPr>
          <w:sz w:val="16"/>
          <w:szCs w:val="16"/>
        </w:rPr>
      </w:pPr>
    </w:p>
    <w:p w:rsidR="00F27F75" w:rsidRDefault="00F27F75" w:rsidP="00F27F75">
      <w:pPr>
        <w:rPr>
          <w:sz w:val="18"/>
          <w:szCs w:val="18"/>
        </w:rPr>
      </w:pPr>
    </w:p>
    <w:p w:rsidR="00F27F75" w:rsidRPr="00F27808" w:rsidRDefault="00122222" w:rsidP="001222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center" w:pos="4677"/>
          <w:tab w:val="right" w:pos="9498"/>
        </w:tabs>
        <w:ind w:left="-284" w:right="-11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 w:rsidR="00F27F75" w:rsidRPr="00F27808">
        <w:rPr>
          <w:rFonts w:ascii="Arial" w:hAnsi="Arial" w:cs="Arial"/>
          <w:b/>
          <w:szCs w:val="28"/>
        </w:rPr>
        <w:t>TASSA SMALTIMENTO RIFIUTI SOLIDI URBANI</w:t>
      </w:r>
      <w:r>
        <w:rPr>
          <w:rFonts w:ascii="Arial" w:hAnsi="Arial" w:cs="Arial"/>
          <w:b/>
          <w:szCs w:val="28"/>
        </w:rPr>
        <w:tab/>
      </w:r>
    </w:p>
    <w:p w:rsidR="00F27F75" w:rsidRPr="00F27808" w:rsidRDefault="00F27F75" w:rsidP="00DB2A8A">
      <w:pPr>
        <w:spacing w:before="240" w:after="240"/>
        <w:ind w:left="-284" w:right="-453"/>
        <w:jc w:val="center"/>
        <w:rPr>
          <w:rFonts w:ascii="Arial" w:hAnsi="Arial" w:cs="Arial"/>
          <w:b/>
          <w:szCs w:val="28"/>
        </w:rPr>
      </w:pPr>
      <w:r w:rsidRPr="00F27808">
        <w:rPr>
          <w:rFonts w:ascii="Arial" w:hAnsi="Arial" w:cs="Arial"/>
          <w:b/>
          <w:szCs w:val="28"/>
        </w:rPr>
        <w:t>UTENZE NON DOMESTICHE</w:t>
      </w:r>
    </w:p>
    <w:p w:rsidR="00F27F75" w:rsidRPr="00B4212D" w:rsidRDefault="00F018BD" w:rsidP="00B4212D">
      <w:pPr>
        <w:widowControl w:val="0"/>
        <w:autoSpaceDE w:val="0"/>
        <w:autoSpaceDN w:val="0"/>
        <w:ind w:left="-284" w:right="-397"/>
        <w:jc w:val="both"/>
        <w:outlineLvl w:val="2"/>
        <w:rPr>
          <w:rFonts w:ascii="Arial" w:eastAsia="Calibri" w:hAnsi="Arial" w:cs="Arial"/>
          <w:bCs/>
          <w:sz w:val="20"/>
          <w:lang w:eastAsia="en-US"/>
        </w:rPr>
      </w:pPr>
      <w:r w:rsidRPr="00FB6743">
        <w:rPr>
          <w:rFonts w:ascii="Arial" w:eastAsia="Calibri" w:hAnsi="Arial" w:cs="Arial"/>
          <w:b/>
          <w:bCs/>
          <w:sz w:val="20"/>
          <w:lang w:eastAsia="en-US"/>
        </w:rPr>
        <w:t>La</w:t>
      </w:r>
      <w:r w:rsidRPr="00FB6743">
        <w:rPr>
          <w:rFonts w:ascii="Arial" w:eastAsia="Calibri" w:hAnsi="Arial" w:cs="Arial"/>
          <w:b/>
          <w:bCs/>
          <w:spacing w:val="44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dichiarazione</w:t>
      </w:r>
      <w:r w:rsidRPr="00FB6743">
        <w:rPr>
          <w:rFonts w:ascii="Arial" w:eastAsia="Calibri" w:hAnsi="Arial" w:cs="Arial"/>
          <w:b/>
          <w:bCs/>
          <w:spacing w:val="45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della</w:t>
      </w:r>
      <w:r w:rsidRPr="00FB6743">
        <w:rPr>
          <w:rFonts w:ascii="Arial" w:eastAsia="Calibri" w:hAnsi="Arial" w:cs="Arial"/>
          <w:b/>
          <w:bCs/>
          <w:spacing w:val="42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pacing w:val="-3"/>
          <w:sz w:val="20"/>
          <w:lang w:eastAsia="en-US"/>
        </w:rPr>
        <w:t>Tassa</w:t>
      </w:r>
      <w:r w:rsidRPr="00FB6743">
        <w:rPr>
          <w:rFonts w:ascii="Arial" w:eastAsia="Calibri" w:hAnsi="Arial" w:cs="Arial"/>
          <w:b/>
          <w:bCs/>
          <w:spacing w:val="43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Rifiuti</w:t>
      </w:r>
      <w:r w:rsidRPr="00FB6743">
        <w:rPr>
          <w:rFonts w:ascii="Arial" w:eastAsia="Calibri" w:hAnsi="Arial" w:cs="Arial"/>
          <w:b/>
          <w:bCs/>
          <w:spacing w:val="47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deve</w:t>
      </w:r>
      <w:r w:rsidRPr="00FB6743">
        <w:rPr>
          <w:rFonts w:ascii="Arial" w:eastAsia="Calibri" w:hAnsi="Arial" w:cs="Arial"/>
          <w:b/>
          <w:bCs/>
          <w:spacing w:val="58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essere</w:t>
      </w:r>
      <w:r w:rsidRPr="00FB6743">
        <w:rPr>
          <w:rFonts w:ascii="Arial" w:eastAsia="Calibri" w:hAnsi="Arial" w:cs="Arial"/>
          <w:b/>
          <w:bCs/>
          <w:spacing w:val="46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effettuata</w:t>
      </w:r>
      <w:r w:rsidRPr="00FB6743">
        <w:rPr>
          <w:rFonts w:ascii="Arial" w:eastAsia="Calibri" w:hAnsi="Arial" w:cs="Arial"/>
          <w:b/>
          <w:bCs/>
          <w:spacing w:val="45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al</w:t>
      </w:r>
      <w:r w:rsidRPr="00FB6743">
        <w:rPr>
          <w:rFonts w:ascii="Arial" w:eastAsia="Calibri" w:hAnsi="Arial" w:cs="Arial"/>
          <w:b/>
          <w:bCs/>
          <w:spacing w:val="46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Comune</w:t>
      </w:r>
      <w:r w:rsidRPr="00FB6743">
        <w:rPr>
          <w:rFonts w:ascii="Arial" w:eastAsia="Calibri" w:hAnsi="Arial" w:cs="Arial"/>
          <w:b/>
          <w:bCs/>
          <w:spacing w:val="45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entro</w:t>
      </w:r>
      <w:r w:rsidRPr="00FB6743">
        <w:rPr>
          <w:rFonts w:ascii="Arial" w:eastAsia="Calibri" w:hAnsi="Arial" w:cs="Arial"/>
          <w:b/>
          <w:bCs/>
          <w:spacing w:val="43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il</w:t>
      </w:r>
      <w:r w:rsidRPr="00FB6743">
        <w:rPr>
          <w:rFonts w:ascii="Arial" w:eastAsia="Calibri" w:hAnsi="Arial" w:cs="Arial"/>
          <w:b/>
          <w:bCs/>
          <w:spacing w:val="60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30</w:t>
      </w:r>
      <w:r w:rsidRPr="00FB6743">
        <w:rPr>
          <w:rFonts w:ascii="Arial" w:eastAsia="Calibri" w:hAnsi="Arial" w:cs="Arial"/>
          <w:b/>
          <w:bCs/>
          <w:spacing w:val="58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giugno</w:t>
      </w:r>
      <w:r w:rsidRPr="00FB6743">
        <w:rPr>
          <w:rFonts w:ascii="Arial" w:eastAsia="Calibri" w:hAnsi="Arial" w:cs="Arial"/>
          <w:b/>
          <w:bCs/>
          <w:spacing w:val="-56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/>
          <w:bCs/>
          <w:sz w:val="20"/>
          <w:lang w:eastAsia="en-US"/>
        </w:rPr>
        <w:t>dell’anno d’imposta successivo a quello del verificarsi del fatto che ne determina l’obbligo</w:t>
      </w:r>
      <w:r w:rsidRPr="00FB6743">
        <w:rPr>
          <w:rFonts w:ascii="Arial" w:eastAsia="Calibri" w:hAnsi="Arial" w:cs="Arial"/>
          <w:bCs/>
          <w:sz w:val="20"/>
          <w:lang w:eastAsia="en-US"/>
        </w:rPr>
        <w:t xml:space="preserve"> di nuova</w:t>
      </w:r>
      <w:r w:rsidRPr="00FB6743">
        <w:rPr>
          <w:rFonts w:ascii="Arial" w:eastAsia="Calibri" w:hAnsi="Arial" w:cs="Arial"/>
          <w:bCs/>
          <w:spacing w:val="-18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occupazione/variazione/cessazione,</w:t>
      </w:r>
      <w:r w:rsidRPr="00FB6743">
        <w:rPr>
          <w:rFonts w:ascii="Arial" w:eastAsia="Calibri" w:hAnsi="Arial" w:cs="Arial"/>
          <w:bCs/>
          <w:spacing w:val="-1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a</w:t>
      </w:r>
      <w:r w:rsidRPr="00FB6743">
        <w:rPr>
          <w:rFonts w:ascii="Arial" w:eastAsia="Calibri" w:hAnsi="Arial" w:cs="Arial"/>
          <w:bCs/>
          <w:spacing w:val="-9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mezzo</w:t>
      </w:r>
      <w:r w:rsidRPr="00FB6743">
        <w:rPr>
          <w:rFonts w:ascii="Arial" w:eastAsia="Calibri" w:hAnsi="Arial" w:cs="Arial"/>
          <w:bCs/>
          <w:spacing w:val="-11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raccomandata</w:t>
      </w:r>
      <w:r w:rsidRPr="00FB6743">
        <w:rPr>
          <w:rFonts w:ascii="Arial" w:eastAsia="Calibri" w:hAnsi="Arial" w:cs="Arial"/>
          <w:bCs/>
          <w:spacing w:val="-3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senza</w:t>
      </w:r>
      <w:r w:rsidRPr="00FB6743">
        <w:rPr>
          <w:rFonts w:ascii="Arial" w:eastAsia="Calibri" w:hAnsi="Arial" w:cs="Arial"/>
          <w:bCs/>
          <w:spacing w:val="-2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avviso</w:t>
      </w:r>
      <w:r w:rsidRPr="00FB6743">
        <w:rPr>
          <w:rFonts w:ascii="Arial" w:eastAsia="Calibri" w:hAnsi="Arial" w:cs="Arial"/>
          <w:bCs/>
          <w:spacing w:val="-2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di</w:t>
      </w:r>
      <w:r w:rsidRPr="00FB6743">
        <w:rPr>
          <w:rFonts w:ascii="Arial" w:eastAsia="Calibri" w:hAnsi="Arial" w:cs="Arial"/>
          <w:bCs/>
          <w:spacing w:val="-2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ricevimento</w:t>
      </w:r>
      <w:r w:rsidRPr="00FB6743">
        <w:rPr>
          <w:rFonts w:ascii="Arial" w:eastAsia="Calibri" w:hAnsi="Arial" w:cs="Arial"/>
          <w:bCs/>
          <w:spacing w:val="-1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 xml:space="preserve">A.R. o a mezzo posta elettronica certificata all’indirizzo </w:t>
      </w:r>
      <w:hyperlink r:id="rId9">
        <w:r w:rsidRPr="00FB6743">
          <w:rPr>
            <w:rFonts w:ascii="Arial" w:eastAsia="Calibri" w:hAnsi="Arial" w:cs="Arial"/>
            <w:bCs/>
            <w:color w:val="0000FF"/>
            <w:sz w:val="20"/>
            <w:lang w:eastAsia="en-US"/>
          </w:rPr>
          <w:t>protocollo@comune.bustoarsizio.va.legalmail.it</w:t>
        </w:r>
      </w:hyperlink>
      <w:r w:rsidRPr="00FB6743">
        <w:rPr>
          <w:rFonts w:ascii="Arial" w:eastAsia="Calibri" w:hAnsi="Arial" w:cs="Arial"/>
          <w:bCs/>
          <w:color w:val="0000FF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unitamente a copia fotostatica, non autenticata di un documento d’identità in corso di validità dell’intestatario;</w:t>
      </w:r>
      <w:r w:rsidRPr="00FB6743">
        <w:rPr>
          <w:rFonts w:ascii="Arial" w:eastAsia="Calibri" w:hAnsi="Arial" w:cs="Arial"/>
          <w:bCs/>
          <w:spacing w:val="-12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con</w:t>
      </w:r>
      <w:r w:rsidRPr="00FB6743">
        <w:rPr>
          <w:rFonts w:ascii="Arial" w:eastAsia="Calibri" w:hAnsi="Arial" w:cs="Arial"/>
          <w:bCs/>
          <w:spacing w:val="-3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consegna</w:t>
      </w:r>
      <w:r w:rsidRPr="00FB6743">
        <w:rPr>
          <w:rFonts w:ascii="Arial" w:eastAsia="Calibri" w:hAnsi="Arial" w:cs="Arial"/>
          <w:bCs/>
          <w:spacing w:val="-6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diretta</w:t>
      </w:r>
      <w:r w:rsidRPr="00FB6743">
        <w:rPr>
          <w:rFonts w:ascii="Arial" w:eastAsia="Calibri" w:hAnsi="Arial" w:cs="Arial"/>
          <w:bCs/>
          <w:spacing w:val="-5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all’Ufficio</w:t>
      </w:r>
      <w:r w:rsidRPr="00FB6743">
        <w:rPr>
          <w:rFonts w:ascii="Arial" w:eastAsia="Calibri" w:hAnsi="Arial" w:cs="Arial"/>
          <w:bCs/>
          <w:spacing w:val="-4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Protocollo</w:t>
      </w:r>
      <w:r w:rsidRPr="00FB6743">
        <w:rPr>
          <w:rFonts w:ascii="Arial" w:eastAsia="Calibri" w:hAnsi="Arial" w:cs="Arial"/>
          <w:bCs/>
          <w:spacing w:val="-4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o</w:t>
      </w:r>
      <w:r w:rsidRPr="00FB6743">
        <w:rPr>
          <w:rFonts w:ascii="Arial" w:eastAsia="Calibri" w:hAnsi="Arial" w:cs="Arial"/>
          <w:bCs/>
          <w:spacing w:val="-5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recandosi</w:t>
      </w:r>
      <w:r w:rsidRPr="00FB6743">
        <w:rPr>
          <w:rFonts w:ascii="Arial" w:eastAsia="Calibri" w:hAnsi="Arial" w:cs="Arial"/>
          <w:bCs/>
          <w:spacing w:val="-7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direttamente</w:t>
      </w:r>
      <w:r w:rsidRPr="00FB6743">
        <w:rPr>
          <w:rFonts w:ascii="Arial" w:eastAsia="Calibri" w:hAnsi="Arial" w:cs="Arial"/>
          <w:bCs/>
          <w:spacing w:val="-5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z w:val="20"/>
          <w:lang w:eastAsia="en-US"/>
        </w:rPr>
        <w:t>all’Ufficio</w:t>
      </w:r>
      <w:r w:rsidRPr="00FB6743">
        <w:rPr>
          <w:rFonts w:ascii="Arial" w:eastAsia="Calibri" w:hAnsi="Arial" w:cs="Arial"/>
          <w:bCs/>
          <w:spacing w:val="-3"/>
          <w:sz w:val="20"/>
          <w:lang w:eastAsia="en-US"/>
        </w:rPr>
        <w:t xml:space="preserve"> </w:t>
      </w:r>
      <w:r w:rsidRPr="00FB6743">
        <w:rPr>
          <w:rFonts w:ascii="Arial" w:eastAsia="Calibri" w:hAnsi="Arial" w:cs="Arial"/>
          <w:bCs/>
          <w:spacing w:val="-4"/>
          <w:sz w:val="20"/>
          <w:lang w:eastAsia="en-US"/>
        </w:rPr>
        <w:t>Tributi</w:t>
      </w:r>
      <w:r w:rsidR="00982B4F">
        <w:rPr>
          <w:rFonts w:ascii="Arial" w:eastAsia="Calibri" w:hAnsi="Arial" w:cs="Arial"/>
          <w:bCs/>
          <w:spacing w:val="-4"/>
          <w:sz w:val="20"/>
          <w:lang w:eastAsia="en-US"/>
        </w:rPr>
        <w:t>.</w:t>
      </w:r>
    </w:p>
    <w:p w:rsidR="00C206F6" w:rsidRPr="00F018BD" w:rsidRDefault="00C206F6" w:rsidP="00DB2A8A">
      <w:pPr>
        <w:tabs>
          <w:tab w:val="left" w:pos="1276"/>
          <w:tab w:val="left" w:pos="7938"/>
        </w:tabs>
        <w:spacing w:line="360" w:lineRule="auto"/>
        <w:ind w:left="-284" w:right="-453"/>
        <w:jc w:val="both"/>
        <w:rPr>
          <w:rFonts w:ascii="Arial" w:hAnsi="Arial"/>
          <w:b/>
          <w:sz w:val="20"/>
        </w:rPr>
      </w:pPr>
    </w:p>
    <w:p w:rsidR="00771F30" w:rsidRDefault="00771F30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ind w:left="-284" w:right="-453"/>
        <w:jc w:val="both"/>
        <w:rPr>
          <w:rFonts w:ascii="Arial" w:hAnsi="Arial" w:cs="Arial"/>
          <w:sz w:val="20"/>
        </w:rPr>
      </w:pPr>
    </w:p>
    <w:p w:rsidR="00F27F75" w:rsidRPr="00F018BD" w:rsidRDefault="00F27F75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 xml:space="preserve">....l.... </w:t>
      </w:r>
      <w:proofErr w:type="spellStart"/>
      <w:r w:rsidRPr="00F018BD">
        <w:rPr>
          <w:rFonts w:ascii="Arial" w:hAnsi="Arial" w:cs="Arial"/>
          <w:sz w:val="20"/>
        </w:rPr>
        <w:t>sottoscritt</w:t>
      </w:r>
      <w:proofErr w:type="spellEnd"/>
      <w:r w:rsidRPr="00F018BD">
        <w:rPr>
          <w:rFonts w:ascii="Arial" w:hAnsi="Arial" w:cs="Arial"/>
          <w:sz w:val="20"/>
        </w:rPr>
        <w:t>....................................................................</w:t>
      </w:r>
      <w:proofErr w:type="spellStart"/>
      <w:r w:rsidRPr="00F018BD">
        <w:rPr>
          <w:rFonts w:ascii="Arial" w:hAnsi="Arial" w:cs="Arial"/>
          <w:sz w:val="20"/>
        </w:rPr>
        <w:t>nat</w:t>
      </w:r>
      <w:proofErr w:type="spellEnd"/>
      <w:r w:rsidRPr="00F018BD">
        <w:rPr>
          <w:rFonts w:ascii="Arial" w:hAnsi="Arial" w:cs="Arial"/>
          <w:sz w:val="20"/>
        </w:rPr>
        <w:t>....a..................................il......................</w:t>
      </w:r>
      <w:r w:rsidR="008C6242">
        <w:rPr>
          <w:rFonts w:ascii="Arial" w:hAnsi="Arial" w:cs="Arial"/>
          <w:sz w:val="20"/>
        </w:rPr>
        <w:t>........</w:t>
      </w:r>
    </w:p>
    <w:p w:rsidR="00F27F75" w:rsidRPr="00F018BD" w:rsidRDefault="00F27F75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>residente a ................................</w:t>
      </w:r>
      <w:r w:rsidR="00F018BD" w:rsidRPr="00F018BD">
        <w:rPr>
          <w:rFonts w:ascii="Arial" w:hAnsi="Arial" w:cs="Arial"/>
          <w:sz w:val="20"/>
        </w:rPr>
        <w:t>...............</w:t>
      </w:r>
      <w:r w:rsidRPr="00F018BD">
        <w:rPr>
          <w:rFonts w:ascii="Arial" w:hAnsi="Arial" w:cs="Arial"/>
          <w:sz w:val="20"/>
        </w:rPr>
        <w:t>...in Via ..........................................</w:t>
      </w:r>
      <w:r w:rsidR="00F018BD" w:rsidRPr="00F018BD">
        <w:rPr>
          <w:rFonts w:ascii="Arial" w:hAnsi="Arial" w:cs="Arial"/>
          <w:sz w:val="20"/>
        </w:rPr>
        <w:t>..........</w:t>
      </w:r>
      <w:r w:rsidRPr="00F018BD">
        <w:rPr>
          <w:rFonts w:ascii="Arial" w:hAnsi="Arial" w:cs="Arial"/>
          <w:sz w:val="20"/>
        </w:rPr>
        <w:t>.......... n...............</w:t>
      </w:r>
      <w:r w:rsidR="00F018BD" w:rsidRPr="00F018BD">
        <w:rPr>
          <w:rFonts w:ascii="Arial" w:hAnsi="Arial" w:cs="Arial"/>
          <w:sz w:val="20"/>
        </w:rPr>
        <w:t>.....</w:t>
      </w:r>
      <w:r w:rsidR="008C6242">
        <w:rPr>
          <w:rFonts w:ascii="Arial" w:hAnsi="Arial" w:cs="Arial"/>
          <w:sz w:val="20"/>
        </w:rPr>
        <w:t>.......</w:t>
      </w:r>
    </w:p>
    <w:p w:rsidR="00F27F75" w:rsidRPr="00F018BD" w:rsidRDefault="00F27F75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>Codice Fiscale ......................................</w:t>
      </w:r>
      <w:r w:rsidR="008C6242">
        <w:rPr>
          <w:rFonts w:ascii="Arial" w:hAnsi="Arial" w:cs="Arial"/>
          <w:sz w:val="20"/>
        </w:rPr>
        <w:t>.........................................</w:t>
      </w:r>
      <w:r w:rsidRPr="00F018BD">
        <w:rPr>
          <w:rFonts w:ascii="Arial" w:hAnsi="Arial" w:cs="Arial"/>
          <w:sz w:val="20"/>
        </w:rPr>
        <w:t xml:space="preserve"> Tel...............................</w:t>
      </w:r>
      <w:r w:rsidR="008C6242">
        <w:rPr>
          <w:rFonts w:ascii="Arial" w:hAnsi="Arial" w:cs="Arial"/>
          <w:sz w:val="20"/>
        </w:rPr>
        <w:t>.............................</w:t>
      </w:r>
      <w:r w:rsidRPr="00F018BD">
        <w:rPr>
          <w:rFonts w:ascii="Arial" w:hAnsi="Arial" w:cs="Arial"/>
          <w:sz w:val="20"/>
        </w:rPr>
        <w:t>.</w:t>
      </w:r>
      <w:r w:rsidR="008C6242">
        <w:rPr>
          <w:rFonts w:ascii="Arial" w:hAnsi="Arial" w:cs="Arial"/>
          <w:sz w:val="20"/>
        </w:rPr>
        <w:t>.</w:t>
      </w:r>
    </w:p>
    <w:p w:rsidR="00F018BD" w:rsidRPr="00F018BD" w:rsidRDefault="00F018BD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 xml:space="preserve">e-mail </w:t>
      </w:r>
      <w:proofErr w:type="spellStart"/>
      <w:r w:rsidRPr="00F018BD">
        <w:rPr>
          <w:rFonts w:ascii="Arial" w:hAnsi="Arial" w:cs="Arial"/>
          <w:sz w:val="20"/>
        </w:rPr>
        <w:t>………………………………………….………</w:t>
      </w:r>
      <w:r w:rsidR="00122222">
        <w:rPr>
          <w:rFonts w:ascii="Arial" w:hAnsi="Arial" w:cs="Arial"/>
          <w:sz w:val="20"/>
        </w:rPr>
        <w:t>…………</w:t>
      </w:r>
      <w:proofErr w:type="spellEnd"/>
      <w:r w:rsidRPr="00F018BD">
        <w:rPr>
          <w:rFonts w:ascii="Arial" w:hAnsi="Arial" w:cs="Arial"/>
          <w:sz w:val="20"/>
        </w:rPr>
        <w:t xml:space="preserve"> PEC </w:t>
      </w:r>
      <w:proofErr w:type="spellStart"/>
      <w:r w:rsidRPr="00F018BD">
        <w:rPr>
          <w:rFonts w:ascii="Arial" w:hAnsi="Arial" w:cs="Arial"/>
          <w:sz w:val="20"/>
        </w:rPr>
        <w:t>…….……………………………………</w:t>
      </w:r>
      <w:r w:rsidR="00122222">
        <w:rPr>
          <w:rFonts w:ascii="Arial" w:hAnsi="Arial" w:cs="Arial"/>
          <w:sz w:val="20"/>
        </w:rPr>
        <w:t>…………</w:t>
      </w:r>
      <w:r w:rsidR="008C6242">
        <w:rPr>
          <w:rFonts w:ascii="Arial" w:hAnsi="Arial" w:cs="Arial"/>
          <w:sz w:val="20"/>
        </w:rPr>
        <w:t>…</w:t>
      </w:r>
      <w:proofErr w:type="spellEnd"/>
      <w:r w:rsidR="008C6242">
        <w:rPr>
          <w:rFonts w:ascii="Arial" w:hAnsi="Arial" w:cs="Arial"/>
          <w:sz w:val="20"/>
        </w:rPr>
        <w:t>..</w:t>
      </w:r>
    </w:p>
    <w:p w:rsidR="00F27F75" w:rsidRPr="00F018BD" w:rsidRDefault="00F018BD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b/>
          <w:sz w:val="20"/>
        </w:rPr>
      </w:pPr>
      <w:r w:rsidRPr="00F018BD">
        <w:rPr>
          <w:rFonts w:ascii="Arial" w:hAnsi="Arial" w:cs="Arial"/>
          <w:b/>
          <w:sz w:val="20"/>
        </w:rPr>
        <w:t>In qualità di</w:t>
      </w:r>
      <w:r w:rsidR="00F27F75" w:rsidRPr="00F018BD">
        <w:rPr>
          <w:rFonts w:ascii="Arial" w:hAnsi="Arial" w:cs="Arial"/>
          <w:b/>
          <w:sz w:val="20"/>
        </w:rPr>
        <w:t>:</w:t>
      </w:r>
      <w:r w:rsidRPr="00F018BD">
        <w:rPr>
          <w:rFonts w:ascii="Arial" w:hAnsi="Arial" w:cs="Arial"/>
          <w:b/>
          <w:sz w:val="20"/>
        </w:rPr>
        <w:t xml:space="preserve">   </w:t>
      </w:r>
      <w:r w:rsidRPr="00F018BD">
        <w:rPr>
          <w:rFonts w:ascii="Arial" w:hAnsi="Arial" w:cs="Arial"/>
          <w:sz w:val="20"/>
        </w:rPr>
        <w:sym w:font="Wingdings" w:char="F0A8"/>
      </w:r>
      <w:r w:rsidRPr="00F018BD">
        <w:rPr>
          <w:rFonts w:ascii="Arial" w:hAnsi="Arial" w:cs="Arial"/>
          <w:sz w:val="20"/>
        </w:rPr>
        <w:t xml:space="preserve"> Rappresentante legale   </w:t>
      </w:r>
      <w:r w:rsidRPr="00F018BD">
        <w:rPr>
          <w:rFonts w:ascii="Arial" w:hAnsi="Arial" w:cs="Arial"/>
          <w:sz w:val="20"/>
        </w:rPr>
        <w:sym w:font="Wingdings" w:char="F0A8"/>
      </w:r>
      <w:r w:rsidRPr="00F018BD">
        <w:rPr>
          <w:rFonts w:ascii="Arial" w:hAnsi="Arial" w:cs="Arial"/>
          <w:sz w:val="20"/>
        </w:rPr>
        <w:t xml:space="preserve"> Titolare</w:t>
      </w:r>
    </w:p>
    <w:p w:rsidR="00F27F75" w:rsidRPr="00F018BD" w:rsidRDefault="00F27F75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>Denominazione/Ragione sociale .............................................................................................................</w:t>
      </w:r>
      <w:r w:rsidR="008C6242">
        <w:rPr>
          <w:rFonts w:ascii="Arial" w:hAnsi="Arial" w:cs="Arial"/>
          <w:sz w:val="20"/>
        </w:rPr>
        <w:t>..........</w:t>
      </w:r>
    </w:p>
    <w:p w:rsidR="00F27F75" w:rsidRPr="00F018BD" w:rsidRDefault="00F27F75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 xml:space="preserve">Codice Fiscale </w:t>
      </w:r>
      <w:proofErr w:type="spellStart"/>
      <w:r w:rsidRPr="00F018BD">
        <w:rPr>
          <w:rFonts w:ascii="Arial" w:hAnsi="Arial" w:cs="Arial"/>
          <w:sz w:val="20"/>
        </w:rPr>
        <w:t>………………</w:t>
      </w:r>
      <w:proofErr w:type="spellEnd"/>
      <w:r w:rsidRPr="00F018BD">
        <w:rPr>
          <w:rFonts w:ascii="Arial" w:hAnsi="Arial" w:cs="Arial"/>
          <w:sz w:val="20"/>
        </w:rPr>
        <w:t>............................................</w:t>
      </w:r>
      <w:r w:rsidR="008C6242">
        <w:rPr>
          <w:rFonts w:ascii="Arial" w:hAnsi="Arial" w:cs="Arial"/>
          <w:sz w:val="20"/>
        </w:rPr>
        <w:t>........</w:t>
      </w:r>
      <w:r w:rsidRPr="00F018BD">
        <w:rPr>
          <w:rFonts w:ascii="Arial" w:hAnsi="Arial" w:cs="Arial"/>
          <w:sz w:val="20"/>
        </w:rPr>
        <w:t xml:space="preserve"> </w:t>
      </w:r>
      <w:proofErr w:type="spellStart"/>
      <w:r w:rsidRPr="00F018BD">
        <w:rPr>
          <w:rFonts w:ascii="Arial" w:hAnsi="Arial" w:cs="Arial"/>
          <w:sz w:val="20"/>
        </w:rPr>
        <w:t>P.IVA</w:t>
      </w:r>
      <w:proofErr w:type="spellEnd"/>
      <w:r w:rsidRPr="00F018BD">
        <w:rPr>
          <w:rFonts w:ascii="Arial" w:hAnsi="Arial" w:cs="Arial"/>
          <w:sz w:val="20"/>
        </w:rPr>
        <w:t>..........................................</w:t>
      </w:r>
      <w:r w:rsidR="00F018BD" w:rsidRPr="00F018BD">
        <w:rPr>
          <w:rFonts w:ascii="Arial" w:hAnsi="Arial" w:cs="Arial"/>
          <w:sz w:val="20"/>
        </w:rPr>
        <w:t>..........</w:t>
      </w:r>
      <w:r w:rsidR="008C6242">
        <w:rPr>
          <w:rFonts w:ascii="Arial" w:hAnsi="Arial" w:cs="Arial"/>
          <w:sz w:val="20"/>
        </w:rPr>
        <w:t>............</w:t>
      </w:r>
    </w:p>
    <w:p w:rsidR="00F27F75" w:rsidRPr="00F018BD" w:rsidRDefault="00F018BD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 xml:space="preserve">Codice ATECO </w:t>
      </w:r>
      <w:proofErr w:type="spellStart"/>
      <w:r w:rsidRPr="00F018BD">
        <w:rPr>
          <w:rFonts w:ascii="Arial" w:hAnsi="Arial" w:cs="Arial"/>
          <w:sz w:val="20"/>
        </w:rPr>
        <w:t>…………………</w:t>
      </w:r>
      <w:r w:rsidR="008C6242">
        <w:rPr>
          <w:rFonts w:ascii="Arial" w:hAnsi="Arial" w:cs="Arial"/>
          <w:sz w:val="20"/>
        </w:rPr>
        <w:t>……</w:t>
      </w:r>
      <w:proofErr w:type="spellEnd"/>
      <w:r w:rsidR="008C6242">
        <w:rPr>
          <w:rFonts w:ascii="Arial" w:hAnsi="Arial" w:cs="Arial"/>
          <w:sz w:val="20"/>
        </w:rPr>
        <w:t>.</w:t>
      </w:r>
      <w:r w:rsidRPr="00F018BD">
        <w:rPr>
          <w:rFonts w:ascii="Arial" w:hAnsi="Arial" w:cs="Arial"/>
          <w:sz w:val="20"/>
        </w:rPr>
        <w:t xml:space="preserve"> </w:t>
      </w:r>
      <w:r w:rsidR="00F27F75" w:rsidRPr="00F018BD">
        <w:rPr>
          <w:rFonts w:ascii="Arial" w:hAnsi="Arial" w:cs="Arial"/>
          <w:sz w:val="20"/>
        </w:rPr>
        <w:t>Tipo di attività svolta ...........................................................................</w:t>
      </w:r>
      <w:r w:rsidR="008C6242">
        <w:rPr>
          <w:rFonts w:ascii="Arial" w:hAnsi="Arial" w:cs="Arial"/>
          <w:sz w:val="20"/>
        </w:rPr>
        <w:t>.....</w:t>
      </w:r>
    </w:p>
    <w:p w:rsidR="00F27F75" w:rsidRPr="00F018BD" w:rsidRDefault="00F018BD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>Sede legale</w:t>
      </w:r>
      <w:r w:rsidR="00F27F75" w:rsidRPr="00F018BD">
        <w:rPr>
          <w:rFonts w:ascii="Arial" w:hAnsi="Arial" w:cs="Arial"/>
          <w:sz w:val="20"/>
        </w:rPr>
        <w:t xml:space="preserve">:.............................................................................................. </w:t>
      </w:r>
      <w:proofErr w:type="spellStart"/>
      <w:r w:rsidR="00F27F75" w:rsidRPr="00F018BD">
        <w:rPr>
          <w:rFonts w:ascii="Arial" w:hAnsi="Arial" w:cs="Arial"/>
          <w:sz w:val="20"/>
        </w:rPr>
        <w:t>Prov</w:t>
      </w:r>
      <w:proofErr w:type="spellEnd"/>
      <w:r w:rsidR="00F27F75" w:rsidRPr="00F018BD">
        <w:rPr>
          <w:rFonts w:ascii="Arial" w:hAnsi="Arial" w:cs="Arial"/>
          <w:sz w:val="20"/>
        </w:rPr>
        <w:t xml:space="preserve"> .............................</w:t>
      </w:r>
      <w:r w:rsidRPr="00F018BD">
        <w:rPr>
          <w:rFonts w:ascii="Arial" w:hAnsi="Arial" w:cs="Arial"/>
          <w:sz w:val="20"/>
        </w:rPr>
        <w:t>..</w:t>
      </w:r>
      <w:r w:rsidR="008C6242">
        <w:rPr>
          <w:rFonts w:ascii="Arial" w:hAnsi="Arial" w:cs="Arial"/>
          <w:sz w:val="20"/>
        </w:rPr>
        <w:t>...............</w:t>
      </w:r>
    </w:p>
    <w:p w:rsidR="00F27F75" w:rsidRPr="00F018BD" w:rsidRDefault="00F27F75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>Via...............................................................................</w:t>
      </w:r>
      <w:r w:rsidR="008C6242">
        <w:rPr>
          <w:rFonts w:ascii="Arial" w:hAnsi="Arial" w:cs="Arial"/>
          <w:sz w:val="20"/>
        </w:rPr>
        <w:t>.........</w:t>
      </w:r>
      <w:r w:rsidRPr="00F018BD">
        <w:rPr>
          <w:rFonts w:ascii="Arial" w:hAnsi="Arial" w:cs="Arial"/>
          <w:sz w:val="20"/>
        </w:rPr>
        <w:t>.....n............................Tel...................................</w:t>
      </w:r>
      <w:r w:rsidR="008C6242">
        <w:rPr>
          <w:rFonts w:ascii="Arial" w:hAnsi="Arial" w:cs="Arial"/>
          <w:sz w:val="20"/>
        </w:rPr>
        <w:t>.</w:t>
      </w:r>
    </w:p>
    <w:p w:rsidR="008C6242" w:rsidRPr="00F018BD" w:rsidRDefault="008C6242" w:rsidP="008C62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pacing w:line="360" w:lineRule="auto"/>
        <w:ind w:left="-284" w:right="-453"/>
        <w:jc w:val="both"/>
        <w:rPr>
          <w:rFonts w:ascii="Arial" w:hAnsi="Arial" w:cs="Arial"/>
          <w:sz w:val="20"/>
        </w:rPr>
      </w:pPr>
      <w:r w:rsidRPr="00F018BD">
        <w:rPr>
          <w:rFonts w:ascii="Arial" w:hAnsi="Arial" w:cs="Arial"/>
          <w:sz w:val="20"/>
        </w:rPr>
        <w:t xml:space="preserve">e-mail </w:t>
      </w:r>
      <w:proofErr w:type="spellStart"/>
      <w:r w:rsidRPr="00F018BD">
        <w:rPr>
          <w:rFonts w:ascii="Arial" w:hAnsi="Arial" w:cs="Arial"/>
          <w:sz w:val="20"/>
        </w:rPr>
        <w:t>………………………………………….………</w:t>
      </w:r>
      <w:r>
        <w:rPr>
          <w:rFonts w:ascii="Arial" w:hAnsi="Arial" w:cs="Arial"/>
          <w:sz w:val="20"/>
        </w:rPr>
        <w:t>…………</w:t>
      </w:r>
      <w:proofErr w:type="spellEnd"/>
      <w:r w:rsidRPr="00F018BD">
        <w:rPr>
          <w:rFonts w:ascii="Arial" w:hAnsi="Arial" w:cs="Arial"/>
          <w:sz w:val="20"/>
        </w:rPr>
        <w:t xml:space="preserve"> PEC </w:t>
      </w:r>
      <w:proofErr w:type="spellStart"/>
      <w:r w:rsidRPr="00F018BD">
        <w:rPr>
          <w:rFonts w:ascii="Arial" w:hAnsi="Arial" w:cs="Arial"/>
          <w:sz w:val="20"/>
        </w:rPr>
        <w:t>…….……………………………………</w:t>
      </w:r>
      <w:r>
        <w:rPr>
          <w:rFonts w:ascii="Arial" w:hAnsi="Arial" w:cs="Arial"/>
          <w:sz w:val="20"/>
        </w:rPr>
        <w:t>……………</w:t>
      </w:r>
      <w:proofErr w:type="spellEnd"/>
      <w:r>
        <w:rPr>
          <w:rFonts w:ascii="Arial" w:hAnsi="Arial" w:cs="Arial"/>
          <w:sz w:val="20"/>
        </w:rPr>
        <w:t>..</w:t>
      </w:r>
    </w:p>
    <w:p w:rsidR="00381E74" w:rsidRPr="00381E74" w:rsidRDefault="00381E74" w:rsidP="00DB2A8A">
      <w:pPr>
        <w:keepNext/>
        <w:spacing w:before="240" w:line="360" w:lineRule="auto"/>
        <w:ind w:left="-284" w:right="-453"/>
        <w:jc w:val="center"/>
        <w:outlineLvl w:val="2"/>
        <w:rPr>
          <w:rFonts w:ascii="Arial" w:hAnsi="Arial"/>
          <w:b/>
          <w:sz w:val="22"/>
        </w:rPr>
      </w:pPr>
      <w:r w:rsidRPr="00381E74">
        <w:rPr>
          <w:rFonts w:ascii="Arial" w:hAnsi="Arial"/>
          <w:b/>
          <w:sz w:val="22"/>
        </w:rPr>
        <w:t>CHIEDE</w:t>
      </w:r>
    </w:p>
    <w:p w:rsidR="00381E74" w:rsidRPr="00381E74" w:rsidRDefault="00381E74" w:rsidP="00DB2A8A">
      <w:pPr>
        <w:keepNext/>
        <w:spacing w:line="360" w:lineRule="auto"/>
        <w:ind w:left="-284" w:right="-453"/>
        <w:outlineLvl w:val="2"/>
        <w:rPr>
          <w:rFonts w:ascii="Arial" w:hAnsi="Arial"/>
          <w:b/>
          <w:sz w:val="22"/>
        </w:rPr>
      </w:pPr>
      <w:r w:rsidRPr="00381E74">
        <w:rPr>
          <w:rFonts w:ascii="Arial" w:hAnsi="Arial"/>
          <w:b/>
          <w:sz w:val="22"/>
        </w:rPr>
        <w:t>LA RIDUZIONE TARIFFARIA PER:</w:t>
      </w:r>
    </w:p>
    <w:p w:rsidR="00535ACB" w:rsidRPr="00535ACB" w:rsidRDefault="00381E74" w:rsidP="00812096">
      <w:pPr>
        <w:numPr>
          <w:ilvl w:val="0"/>
          <w:numId w:val="7"/>
        </w:numPr>
        <w:tabs>
          <w:tab w:val="left" w:pos="578"/>
        </w:tabs>
        <w:spacing w:before="56" w:after="200" w:line="252" w:lineRule="auto"/>
        <w:ind w:left="284" w:right="-453" w:hanging="56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35ACB">
        <w:rPr>
          <w:rFonts w:ascii="Arial" w:hAnsi="Arial" w:cs="Arial"/>
          <w:b/>
          <w:sz w:val="20"/>
        </w:rPr>
        <w:t>Locali, diversi da abi</w:t>
      </w:r>
      <w:r w:rsidR="00092777" w:rsidRPr="00535ACB">
        <w:rPr>
          <w:rFonts w:ascii="Arial" w:hAnsi="Arial" w:cs="Arial"/>
          <w:b/>
          <w:sz w:val="20"/>
        </w:rPr>
        <w:t>t</w:t>
      </w:r>
      <w:r w:rsidRPr="00535ACB">
        <w:rPr>
          <w:rFonts w:ascii="Arial" w:hAnsi="Arial" w:cs="Arial"/>
          <w:b/>
          <w:sz w:val="20"/>
        </w:rPr>
        <w:t>azioni, ed aree scoperte adibiti ad uso stagionale o altro uso limitato e discontinuo</w:t>
      </w:r>
      <w:r w:rsidRPr="00535ACB">
        <w:rPr>
          <w:rFonts w:ascii="Arial" w:hAnsi="Arial" w:cs="Arial"/>
          <w:sz w:val="20"/>
        </w:rPr>
        <w:t xml:space="preserve">, non superiore a 183 giorni </w:t>
      </w:r>
      <w:r w:rsidRPr="00646B9F">
        <w:rPr>
          <w:rFonts w:ascii="Arial" w:hAnsi="Arial" w:cs="Arial"/>
          <w:sz w:val="20"/>
        </w:rPr>
        <w:t xml:space="preserve">nell’anno: </w:t>
      </w:r>
      <w:r w:rsidR="00E814AE" w:rsidRPr="00646B9F">
        <w:rPr>
          <w:rFonts w:ascii="Arial" w:hAnsi="Arial" w:cs="Arial"/>
          <w:b/>
          <w:sz w:val="20"/>
        </w:rPr>
        <w:t>riduzione 5</w:t>
      </w:r>
      <w:r w:rsidRPr="00646B9F">
        <w:rPr>
          <w:rFonts w:ascii="Arial" w:hAnsi="Arial" w:cs="Arial"/>
          <w:b/>
          <w:sz w:val="20"/>
        </w:rPr>
        <w:t xml:space="preserve">0% </w:t>
      </w:r>
      <w:r w:rsidRPr="00646B9F">
        <w:rPr>
          <w:rFonts w:ascii="Arial" w:hAnsi="Arial" w:cs="Arial"/>
          <w:sz w:val="20"/>
          <w:u w:val="single"/>
        </w:rPr>
        <w:t>impegnandosi</w:t>
      </w:r>
      <w:r w:rsidRPr="00535ACB">
        <w:rPr>
          <w:rFonts w:ascii="Arial" w:hAnsi="Arial" w:cs="Arial"/>
          <w:sz w:val="20"/>
          <w:u w:val="single"/>
        </w:rPr>
        <w:t xml:space="preserve"> a comunicare l’eventuale variazione di cambio di</w:t>
      </w:r>
      <w:r w:rsidRPr="00535ACB">
        <w:rPr>
          <w:rFonts w:ascii="Arial" w:hAnsi="Arial" w:cs="Arial"/>
          <w:spacing w:val="-11"/>
          <w:sz w:val="20"/>
          <w:u w:val="single"/>
        </w:rPr>
        <w:t xml:space="preserve"> </w:t>
      </w:r>
      <w:r w:rsidRPr="00535ACB">
        <w:rPr>
          <w:rFonts w:ascii="Arial" w:hAnsi="Arial" w:cs="Arial"/>
          <w:sz w:val="20"/>
          <w:u w:val="single"/>
        </w:rPr>
        <w:t>situazione.</w:t>
      </w:r>
      <w:r w:rsidRPr="00535ACB">
        <w:rPr>
          <w:rFonts w:ascii="Arial" w:hAnsi="Arial" w:cs="Arial"/>
          <w:spacing w:val="-1"/>
          <w:sz w:val="20"/>
        </w:rPr>
        <w:t xml:space="preserve"> </w:t>
      </w:r>
      <w:r w:rsidRPr="00535ACB">
        <w:rPr>
          <w:rFonts w:ascii="Arial" w:hAnsi="Arial" w:cs="Arial"/>
          <w:b/>
          <w:sz w:val="20"/>
        </w:rPr>
        <w:t>Dal______________ al _______________</w:t>
      </w:r>
    </w:p>
    <w:p w:rsidR="00535ACB" w:rsidRPr="00C206F6" w:rsidRDefault="00535ACB" w:rsidP="00812096">
      <w:pPr>
        <w:numPr>
          <w:ilvl w:val="0"/>
          <w:numId w:val="7"/>
        </w:numPr>
        <w:tabs>
          <w:tab w:val="left" w:pos="578"/>
        </w:tabs>
        <w:spacing w:before="56" w:after="200" w:line="252" w:lineRule="auto"/>
        <w:ind w:left="284" w:right="-453" w:hanging="568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C206F6">
        <w:rPr>
          <w:rFonts w:ascii="Arial" w:eastAsiaTheme="minorHAnsi" w:hAnsi="Arial" w:cs="Arial"/>
          <w:b/>
          <w:sz w:val="20"/>
          <w:lang w:eastAsia="en-US"/>
        </w:rPr>
        <w:t xml:space="preserve">La quota relativa alle superfici di locali ed aree con produzione di </w:t>
      </w:r>
      <w:r w:rsidRPr="00F20DF2">
        <w:rPr>
          <w:rFonts w:ascii="Arial" w:eastAsiaTheme="minorHAnsi" w:hAnsi="Arial" w:cs="Arial"/>
          <w:b/>
          <w:sz w:val="20"/>
          <w:lang w:eastAsia="en-US"/>
        </w:rPr>
        <w:t xml:space="preserve">RIFIUTI SPECIALI ASSIMILATI agli urbani, avviati al </w:t>
      </w:r>
      <w:r w:rsidRPr="00C206F6">
        <w:rPr>
          <w:rFonts w:ascii="Arial" w:eastAsiaTheme="minorHAnsi" w:hAnsi="Arial" w:cs="Arial"/>
          <w:b/>
          <w:sz w:val="20"/>
          <w:shd w:val="clear" w:color="auto" w:fill="C0C0C0"/>
          <w:lang w:eastAsia="en-US"/>
        </w:rPr>
        <w:t>RICICLO</w:t>
      </w:r>
      <w:r w:rsidRPr="00F20DF2">
        <w:rPr>
          <w:rFonts w:ascii="Arial" w:eastAsiaTheme="minorHAnsi" w:hAnsi="Arial" w:cs="Arial"/>
          <w:b/>
          <w:sz w:val="20"/>
          <w:lang w:eastAsia="en-US"/>
        </w:rPr>
        <w:t xml:space="preserve"> tramite</w:t>
      </w:r>
      <w:r w:rsidRPr="00C206F6">
        <w:rPr>
          <w:rFonts w:ascii="Arial" w:eastAsiaTheme="minorHAnsi" w:hAnsi="Arial" w:cs="Arial"/>
          <w:sz w:val="20"/>
          <w:lang w:eastAsia="en-US"/>
        </w:rPr>
        <w:t xml:space="preserve"> soggetti diversi dal gestore del servizio pubblico: </w:t>
      </w:r>
      <w:r w:rsidRPr="00C206F6">
        <w:rPr>
          <w:rFonts w:ascii="Arial" w:eastAsiaTheme="minorHAnsi" w:hAnsi="Arial" w:cs="Arial"/>
          <w:b/>
          <w:sz w:val="20"/>
          <w:lang w:eastAsia="en-US"/>
        </w:rPr>
        <w:t xml:space="preserve">riduzione della parte variabile della tariffa </w:t>
      </w:r>
      <w:r w:rsidRPr="00C206F6">
        <w:rPr>
          <w:rFonts w:ascii="Arial" w:eastAsiaTheme="minorHAnsi" w:hAnsi="Arial" w:cs="Arial"/>
          <w:sz w:val="20"/>
          <w:lang w:eastAsia="en-US"/>
        </w:rPr>
        <w:t xml:space="preserve">- ex art. 18 D. del Regolamento. </w:t>
      </w:r>
      <w:r w:rsidRPr="00F20DF2">
        <w:rPr>
          <w:rFonts w:ascii="Arial" w:eastAsiaTheme="minorHAnsi" w:hAnsi="Arial" w:cs="Arial"/>
          <w:b/>
          <w:sz w:val="20"/>
          <w:u w:val="single"/>
          <w:lang w:eastAsia="en-US"/>
        </w:rPr>
        <w:t>Impe</w:t>
      </w:r>
      <w:r w:rsidRPr="00C206F6">
        <w:rPr>
          <w:rFonts w:ascii="Arial" w:eastAsiaTheme="minorHAnsi" w:hAnsi="Arial" w:cs="Arial"/>
          <w:b/>
          <w:sz w:val="20"/>
          <w:u w:val="single"/>
          <w:lang w:eastAsia="en-US"/>
        </w:rPr>
        <w:t>gnandosi a:</w:t>
      </w:r>
    </w:p>
    <w:p w:rsidR="00535ACB" w:rsidRPr="00C206F6" w:rsidRDefault="00535ACB" w:rsidP="008C6242">
      <w:pPr>
        <w:widowControl w:val="0"/>
        <w:numPr>
          <w:ilvl w:val="1"/>
          <w:numId w:val="10"/>
        </w:numPr>
        <w:tabs>
          <w:tab w:val="left" w:pos="2694"/>
        </w:tabs>
        <w:autoSpaceDE w:val="0"/>
        <w:autoSpaceDN w:val="0"/>
        <w:spacing w:after="200" w:line="276" w:lineRule="auto"/>
        <w:ind w:left="567" w:right="-453" w:hanging="283"/>
        <w:jc w:val="both"/>
        <w:rPr>
          <w:rFonts w:ascii="Arial" w:eastAsiaTheme="minorHAnsi" w:hAnsi="Arial" w:cs="Arial"/>
          <w:sz w:val="20"/>
          <w:lang w:eastAsia="en-US"/>
        </w:rPr>
      </w:pPr>
      <w:r w:rsidRPr="00C206F6">
        <w:rPr>
          <w:rFonts w:ascii="Arial" w:eastAsia="Calibri" w:hAnsi="Arial" w:cs="Arial"/>
          <w:b/>
          <w:sz w:val="20"/>
          <w:lang w:eastAsia="en-US"/>
        </w:rPr>
        <w:t>comunicare</w:t>
      </w:r>
      <w:r w:rsidRPr="00C206F6">
        <w:rPr>
          <w:rFonts w:ascii="Arial" w:eastAsia="Calibri" w:hAnsi="Arial" w:cs="Arial"/>
          <w:b/>
          <w:spacing w:val="12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tempestivamente,</w:t>
      </w:r>
      <w:r w:rsidRPr="00C206F6">
        <w:rPr>
          <w:rFonts w:ascii="Arial" w:eastAsia="Calibri" w:hAnsi="Arial" w:cs="Arial"/>
          <w:spacing w:val="9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ogni</w:t>
      </w:r>
      <w:r w:rsidRPr="00C206F6">
        <w:rPr>
          <w:rFonts w:ascii="Arial" w:eastAsia="Calibri" w:hAnsi="Arial" w:cs="Arial"/>
          <w:spacing w:val="12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variazione</w:t>
      </w:r>
      <w:r w:rsidRPr="00C206F6">
        <w:rPr>
          <w:rFonts w:ascii="Arial" w:eastAsia="Calibri" w:hAnsi="Arial" w:cs="Arial"/>
          <w:spacing w:val="12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che</w:t>
      </w:r>
      <w:r w:rsidRPr="00C206F6">
        <w:rPr>
          <w:rFonts w:ascii="Arial" w:eastAsia="Calibri" w:hAnsi="Arial" w:cs="Arial"/>
          <w:spacing w:val="12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intervenga</w:t>
      </w:r>
      <w:r w:rsidRPr="00C206F6">
        <w:rPr>
          <w:rFonts w:ascii="Arial" w:eastAsia="Calibri" w:hAnsi="Arial" w:cs="Arial"/>
          <w:spacing w:val="12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a</w:t>
      </w:r>
      <w:r w:rsidRPr="00C206F6">
        <w:rPr>
          <w:rFonts w:ascii="Arial" w:eastAsia="Calibri" w:hAnsi="Arial" w:cs="Arial"/>
          <w:spacing w:val="11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modificare</w:t>
      </w:r>
      <w:r w:rsidRPr="00C206F6">
        <w:rPr>
          <w:rFonts w:ascii="Arial" w:eastAsia="Calibri" w:hAnsi="Arial" w:cs="Arial"/>
          <w:spacing w:val="12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la</w:t>
      </w:r>
      <w:r w:rsidRPr="00C206F6">
        <w:rPr>
          <w:rFonts w:ascii="Arial" w:eastAsia="Calibri" w:hAnsi="Arial" w:cs="Arial"/>
          <w:spacing w:val="9"/>
          <w:sz w:val="20"/>
          <w:lang w:eastAsia="en-US"/>
        </w:rPr>
        <w:t xml:space="preserve"> </w:t>
      </w:r>
      <w:r w:rsidR="00C206F6" w:rsidRPr="00C206F6">
        <w:rPr>
          <w:rFonts w:ascii="Arial" w:eastAsia="Calibri" w:hAnsi="Arial" w:cs="Arial"/>
          <w:sz w:val="20"/>
          <w:lang w:eastAsia="en-US"/>
        </w:rPr>
        <w:t>presen</w:t>
      </w:r>
      <w:r w:rsidRPr="00C206F6">
        <w:rPr>
          <w:rFonts w:ascii="Arial" w:eastAsiaTheme="minorHAnsi" w:hAnsi="Arial" w:cs="Arial"/>
          <w:sz w:val="20"/>
          <w:lang w:eastAsia="en-US"/>
        </w:rPr>
        <w:t>te richiesta;</w:t>
      </w:r>
    </w:p>
    <w:p w:rsidR="00381E74" w:rsidRPr="00C206F6" w:rsidRDefault="00535ACB" w:rsidP="008C6242">
      <w:pPr>
        <w:widowControl w:val="0"/>
        <w:numPr>
          <w:ilvl w:val="1"/>
          <w:numId w:val="10"/>
        </w:numPr>
        <w:tabs>
          <w:tab w:val="left" w:pos="2597"/>
        </w:tabs>
        <w:autoSpaceDE w:val="0"/>
        <w:autoSpaceDN w:val="0"/>
        <w:spacing w:before="1" w:after="200" w:line="276" w:lineRule="auto"/>
        <w:ind w:left="567" w:right="-453" w:hanging="283"/>
        <w:jc w:val="both"/>
        <w:rPr>
          <w:rFonts w:ascii="Arial" w:eastAsia="Calibri" w:hAnsi="Arial" w:cs="Arial"/>
          <w:b/>
          <w:sz w:val="20"/>
          <w:lang w:eastAsia="en-US"/>
        </w:rPr>
      </w:pPr>
      <w:r w:rsidRPr="00C206F6">
        <w:rPr>
          <w:rFonts w:ascii="Arial" w:eastAsia="Calibri" w:hAnsi="Arial" w:cs="Arial"/>
          <w:b/>
          <w:sz w:val="20"/>
          <w:lang w:eastAsia="en-US"/>
        </w:rPr>
        <w:t xml:space="preserve">presentare entro il 30 giugno dell’anno successivo a quello di riferimento al Comune la documentazione, prevista </w:t>
      </w:r>
      <w:r w:rsidRPr="00C206F6">
        <w:rPr>
          <w:rFonts w:ascii="Arial" w:eastAsia="Calibri" w:hAnsi="Arial" w:cs="Arial"/>
          <w:sz w:val="20"/>
          <w:lang w:eastAsia="en-US"/>
        </w:rPr>
        <w:t>al comma 2 dell’art. 18.D. del</w:t>
      </w:r>
      <w:r w:rsidRPr="00C206F6">
        <w:rPr>
          <w:rFonts w:ascii="Arial" w:eastAsia="Calibri" w:hAnsi="Arial" w:cs="Arial"/>
          <w:spacing w:val="-11"/>
          <w:sz w:val="20"/>
          <w:lang w:eastAsia="en-US"/>
        </w:rPr>
        <w:t xml:space="preserve"> </w:t>
      </w:r>
      <w:r w:rsidRPr="00C206F6">
        <w:rPr>
          <w:rFonts w:ascii="Arial" w:eastAsia="Calibri" w:hAnsi="Arial" w:cs="Arial"/>
          <w:sz w:val="20"/>
          <w:lang w:eastAsia="en-US"/>
        </w:rPr>
        <w:t>Regolamento</w:t>
      </w:r>
      <w:r w:rsidRPr="00C206F6">
        <w:rPr>
          <w:rFonts w:ascii="Arial" w:eastAsia="Calibri" w:hAnsi="Arial" w:cs="Arial"/>
          <w:b/>
          <w:sz w:val="20"/>
          <w:lang w:eastAsia="en-US"/>
        </w:rPr>
        <w:t xml:space="preserve">. </w:t>
      </w:r>
      <w:r w:rsidRPr="004B6E86">
        <w:rPr>
          <w:rFonts w:ascii="Arial" w:eastAsia="Calibri" w:hAnsi="Arial" w:cs="Arial"/>
          <w:b/>
          <w:sz w:val="20"/>
          <w:u w:val="single"/>
          <w:lang w:eastAsia="en-US"/>
        </w:rPr>
        <w:t>E</w:t>
      </w:r>
      <w:r w:rsidRPr="00C206F6">
        <w:rPr>
          <w:rFonts w:ascii="Arial" w:eastAsiaTheme="minorHAnsi" w:hAnsi="Arial" w:cs="Arial"/>
          <w:b/>
          <w:sz w:val="20"/>
          <w:u w:val="single"/>
          <w:lang w:eastAsia="en-US"/>
        </w:rPr>
        <w:t>ssendo a conoscenza che</w:t>
      </w:r>
      <w:r w:rsidRPr="00C206F6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Pr="00C206F6">
        <w:rPr>
          <w:rFonts w:ascii="Arial" w:eastAsiaTheme="minorHAnsi" w:hAnsi="Arial" w:cs="Arial"/>
          <w:sz w:val="20"/>
          <w:lang w:eastAsia="en-US"/>
        </w:rPr>
        <w:t xml:space="preserve">in mancanza della predetta documentazione o qualora la stessa dovesse essere presentata oltre il termine del </w:t>
      </w:r>
      <w:r w:rsidR="00C206F6">
        <w:rPr>
          <w:rFonts w:ascii="Arial" w:eastAsiaTheme="minorHAnsi" w:hAnsi="Arial" w:cs="Arial"/>
          <w:sz w:val="20"/>
          <w:lang w:eastAsia="en-US"/>
        </w:rPr>
        <w:t>30 giugno</w:t>
      </w:r>
      <w:r w:rsidRPr="00C206F6">
        <w:rPr>
          <w:rFonts w:ascii="Arial" w:eastAsiaTheme="minorHAnsi" w:hAnsi="Arial" w:cs="Arial"/>
          <w:sz w:val="20"/>
          <w:lang w:eastAsia="en-US"/>
        </w:rPr>
        <w:t>, la riduzione non potrà essere accordata.</w:t>
      </w:r>
    </w:p>
    <w:p w:rsidR="00C206F6" w:rsidRPr="00C206F6" w:rsidRDefault="00C206F6" w:rsidP="00812096">
      <w:pPr>
        <w:numPr>
          <w:ilvl w:val="0"/>
          <w:numId w:val="7"/>
        </w:numPr>
        <w:tabs>
          <w:tab w:val="left" w:pos="426"/>
        </w:tabs>
        <w:ind w:left="284" w:right="-453" w:hanging="568"/>
        <w:jc w:val="both"/>
        <w:rPr>
          <w:rFonts w:ascii="Arial" w:hAnsi="Arial" w:cs="Arial"/>
          <w:sz w:val="20"/>
        </w:rPr>
      </w:pPr>
      <w:r w:rsidRPr="00C206F6">
        <w:rPr>
          <w:rFonts w:ascii="Arial" w:hAnsi="Arial" w:cs="Arial"/>
          <w:sz w:val="20"/>
        </w:rPr>
        <w:t>Per le “</w:t>
      </w:r>
      <w:r w:rsidRPr="00C206F6">
        <w:rPr>
          <w:rFonts w:ascii="Arial" w:hAnsi="Arial" w:cs="Arial"/>
          <w:b/>
          <w:sz w:val="20"/>
        </w:rPr>
        <w:t>nuove attività produttive</w:t>
      </w:r>
      <w:r w:rsidRPr="00C206F6">
        <w:rPr>
          <w:rFonts w:ascii="Arial" w:hAnsi="Arial" w:cs="Arial"/>
          <w:sz w:val="20"/>
        </w:rPr>
        <w:t>” (categorie C1, C3, D1, D7 E D8) che s</w:t>
      </w:r>
      <w:r>
        <w:rPr>
          <w:rFonts w:ascii="Arial" w:hAnsi="Arial" w:cs="Arial"/>
          <w:sz w:val="20"/>
        </w:rPr>
        <w:t>’insediano sul territorio comu</w:t>
      </w:r>
      <w:r w:rsidRPr="00C206F6">
        <w:rPr>
          <w:rFonts w:ascii="Arial" w:hAnsi="Arial" w:cs="Arial"/>
          <w:sz w:val="20"/>
        </w:rPr>
        <w:t xml:space="preserve">nale: </w:t>
      </w:r>
      <w:r w:rsidRPr="008C6242">
        <w:rPr>
          <w:rFonts w:ascii="Arial" w:hAnsi="Arial" w:cs="Arial"/>
          <w:b/>
          <w:sz w:val="20"/>
        </w:rPr>
        <w:t xml:space="preserve">riduzione del 100% nella prima annualità, dell’80% nella seconda, del 60% nella terza e del 40% nella </w:t>
      </w:r>
      <w:r w:rsidRPr="008C6242">
        <w:rPr>
          <w:rFonts w:ascii="Arial" w:hAnsi="Arial" w:cs="Arial"/>
          <w:b/>
          <w:sz w:val="20"/>
        </w:rPr>
        <w:lastRenderedPageBreak/>
        <w:t>quarta e quinta</w:t>
      </w:r>
      <w:r w:rsidRPr="00C206F6">
        <w:rPr>
          <w:rFonts w:ascii="Arial" w:hAnsi="Arial" w:cs="Arial"/>
          <w:sz w:val="20"/>
        </w:rPr>
        <w:t>, a decorrere dalla data d’insediamento, sui soli</w:t>
      </w:r>
      <w:r w:rsidR="00122222">
        <w:rPr>
          <w:rFonts w:ascii="Arial" w:hAnsi="Arial" w:cs="Arial"/>
          <w:sz w:val="20"/>
        </w:rPr>
        <w:t xml:space="preserve"> immobili direttamente ed inte</w:t>
      </w:r>
      <w:r w:rsidRPr="00C206F6">
        <w:rPr>
          <w:rFonts w:ascii="Arial" w:hAnsi="Arial" w:cs="Arial"/>
          <w:sz w:val="20"/>
        </w:rPr>
        <w:t>ramente utilizzati per lo svolgimento della nuova attività. (Vedere regolamento)</w:t>
      </w:r>
    </w:p>
    <w:p w:rsidR="00812096" w:rsidRDefault="00C206F6" w:rsidP="00812096">
      <w:pPr>
        <w:pStyle w:val="Paragrafoelenco"/>
        <w:numPr>
          <w:ilvl w:val="0"/>
          <w:numId w:val="7"/>
        </w:numPr>
        <w:spacing w:before="57" w:line="252" w:lineRule="auto"/>
        <w:ind w:left="284" w:right="-453" w:hanging="568"/>
        <w:jc w:val="both"/>
        <w:rPr>
          <w:rFonts w:ascii="Arial" w:hAnsi="Arial" w:cs="Arial"/>
          <w:sz w:val="20"/>
        </w:rPr>
      </w:pPr>
      <w:r w:rsidRPr="00C206F6">
        <w:rPr>
          <w:rFonts w:ascii="Arial" w:hAnsi="Arial" w:cs="Arial"/>
          <w:sz w:val="20"/>
        </w:rPr>
        <w:t xml:space="preserve">Esercizi commerciali che su oltre della metà della superficie occupata, pongano in </w:t>
      </w:r>
      <w:r w:rsidRPr="00C206F6">
        <w:rPr>
          <w:rFonts w:ascii="Arial" w:hAnsi="Arial" w:cs="Arial"/>
          <w:b/>
          <w:sz w:val="20"/>
        </w:rPr>
        <w:t>vendita beni usati</w:t>
      </w:r>
      <w:r w:rsidRPr="00C206F6">
        <w:rPr>
          <w:rFonts w:ascii="Arial" w:hAnsi="Arial" w:cs="Arial"/>
          <w:sz w:val="20"/>
        </w:rPr>
        <w:t xml:space="preserve"> delle seguenti tipologie - abbigliamento, arredamento, libri e riviste, supporti video e musicali, stoviglie ed</w:t>
      </w:r>
      <w:r w:rsidR="008C6242">
        <w:rPr>
          <w:rFonts w:ascii="Arial" w:hAnsi="Arial" w:cs="Arial"/>
          <w:sz w:val="20"/>
        </w:rPr>
        <w:t xml:space="preserve"> elettrodomestici: </w:t>
      </w:r>
      <w:r w:rsidR="008C6242" w:rsidRPr="008C6242">
        <w:rPr>
          <w:rFonts w:ascii="Arial" w:hAnsi="Arial" w:cs="Arial"/>
          <w:b/>
          <w:sz w:val="20"/>
        </w:rPr>
        <w:t>riduzione 20</w:t>
      </w:r>
      <w:r w:rsidRPr="008C6242">
        <w:rPr>
          <w:rFonts w:ascii="Arial" w:hAnsi="Arial" w:cs="Arial"/>
          <w:b/>
          <w:sz w:val="20"/>
        </w:rPr>
        <w:t>%</w:t>
      </w:r>
      <w:r w:rsidRPr="00C206F6">
        <w:rPr>
          <w:rFonts w:ascii="Arial" w:hAnsi="Arial" w:cs="Arial"/>
          <w:sz w:val="20"/>
        </w:rPr>
        <w:t xml:space="preserve"> (Vedere regolamento)</w:t>
      </w:r>
    </w:p>
    <w:p w:rsidR="00381E74" w:rsidRPr="00812096" w:rsidRDefault="00381E74" w:rsidP="00812096">
      <w:pPr>
        <w:pStyle w:val="Paragrafoelenco"/>
        <w:numPr>
          <w:ilvl w:val="0"/>
          <w:numId w:val="7"/>
        </w:numPr>
        <w:spacing w:before="57" w:line="252" w:lineRule="auto"/>
        <w:ind w:left="284" w:right="-453" w:hanging="568"/>
        <w:jc w:val="both"/>
        <w:rPr>
          <w:rFonts w:ascii="Arial" w:hAnsi="Arial" w:cs="Arial"/>
          <w:sz w:val="20"/>
        </w:rPr>
      </w:pPr>
      <w:r w:rsidRPr="00812096">
        <w:rPr>
          <w:rFonts w:ascii="Arial" w:hAnsi="Arial" w:cs="Arial"/>
          <w:b/>
          <w:sz w:val="20"/>
        </w:rPr>
        <w:t xml:space="preserve">Altro </w:t>
      </w:r>
      <w:r w:rsidRPr="00812096">
        <w:rPr>
          <w:rFonts w:ascii="Arial" w:hAnsi="Arial" w:cs="Arial"/>
          <w:sz w:val="20"/>
        </w:rPr>
        <w:t>(specificare)</w:t>
      </w:r>
      <w:r w:rsidRPr="00812096">
        <w:rPr>
          <w:rFonts w:ascii="Arial" w:hAnsi="Arial" w:cs="Arial"/>
          <w:b/>
          <w:sz w:val="20"/>
        </w:rPr>
        <w:t xml:space="preserve"> __________________________________ </w:t>
      </w:r>
      <w:r w:rsidRPr="00812096">
        <w:rPr>
          <w:rFonts w:ascii="Arial" w:hAnsi="Arial" w:cs="Arial"/>
          <w:sz w:val="20"/>
        </w:rPr>
        <w:t>come previsto dall’art. __________ del vigente Regolamento Tassa Rifiuti (allegare copia documenti)</w:t>
      </w:r>
    </w:p>
    <w:p w:rsidR="00381E74" w:rsidRPr="00381E74" w:rsidRDefault="00381E74" w:rsidP="00812096">
      <w:pPr>
        <w:ind w:left="284" w:right="-453" w:hanging="568"/>
        <w:rPr>
          <w:rFonts w:ascii="Arial" w:hAnsi="Arial" w:cs="Arial"/>
          <w:b/>
          <w:sz w:val="18"/>
        </w:rPr>
      </w:pPr>
    </w:p>
    <w:p w:rsidR="00381E74" w:rsidRPr="00381E74" w:rsidRDefault="00381E74" w:rsidP="00812096">
      <w:pPr>
        <w:spacing w:before="10"/>
        <w:ind w:left="284" w:right="-453" w:hanging="568"/>
        <w:rPr>
          <w:rFonts w:ascii="Arial" w:hAnsi="Arial" w:cs="Arial"/>
          <w:b/>
          <w:sz w:val="14"/>
        </w:rPr>
      </w:pPr>
    </w:p>
    <w:p w:rsidR="00381E74" w:rsidRDefault="00381E74" w:rsidP="00812096">
      <w:pPr>
        <w:keepNext/>
        <w:spacing w:line="360" w:lineRule="auto"/>
        <w:ind w:left="284" w:right="-453" w:hanging="568"/>
        <w:outlineLvl w:val="2"/>
        <w:rPr>
          <w:rFonts w:ascii="Arial" w:hAnsi="Arial"/>
          <w:b/>
          <w:sz w:val="22"/>
        </w:rPr>
      </w:pPr>
      <w:r w:rsidRPr="00381E74">
        <w:rPr>
          <w:rFonts w:ascii="Arial" w:hAnsi="Arial"/>
          <w:b/>
          <w:sz w:val="22"/>
        </w:rPr>
        <w:t>L’ESCLUSIONE DELLA TASSA RIFIUTI PER:</w:t>
      </w:r>
    </w:p>
    <w:p w:rsidR="002E6FBF" w:rsidRPr="002E6FBF" w:rsidRDefault="002E6FBF" w:rsidP="00812096">
      <w:pPr>
        <w:numPr>
          <w:ilvl w:val="0"/>
          <w:numId w:val="9"/>
        </w:numPr>
        <w:tabs>
          <w:tab w:val="left" w:pos="284"/>
        </w:tabs>
        <w:spacing w:before="45"/>
        <w:ind w:left="284" w:right="-453" w:hanging="568"/>
        <w:jc w:val="both"/>
        <w:rPr>
          <w:rFonts w:ascii="Arial" w:hAnsi="Arial" w:cs="Arial"/>
          <w:sz w:val="20"/>
        </w:rPr>
      </w:pPr>
      <w:r w:rsidRPr="002E6FBF">
        <w:rPr>
          <w:rFonts w:ascii="Arial" w:hAnsi="Arial" w:cs="Arial"/>
          <w:b/>
          <w:sz w:val="20"/>
        </w:rPr>
        <w:t>Occupazioni con sedie e tavoli delle aree esterne agli esercizi commerciali</w:t>
      </w:r>
      <w:r w:rsidRPr="002E6F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2E6FBF">
        <w:rPr>
          <w:rFonts w:ascii="Arial" w:hAnsi="Arial" w:cs="Arial"/>
          <w:sz w:val="20"/>
        </w:rPr>
        <w:t>fino alla revoca delle norme sul distanziamento sociale</w:t>
      </w:r>
      <w:r>
        <w:rPr>
          <w:rFonts w:ascii="Arial" w:hAnsi="Arial" w:cs="Arial"/>
          <w:sz w:val="20"/>
        </w:rPr>
        <w:t xml:space="preserve"> </w:t>
      </w:r>
      <w:r w:rsidRPr="002E6FBF">
        <w:rPr>
          <w:rFonts w:ascii="Arial" w:hAnsi="Arial" w:cs="Arial"/>
          <w:sz w:val="20"/>
        </w:rPr>
        <w:t xml:space="preserve">previste dalle leggi relative al </w:t>
      </w:r>
      <w:proofErr w:type="spellStart"/>
      <w:r w:rsidRPr="002E6FBF">
        <w:rPr>
          <w:rFonts w:ascii="Arial" w:hAnsi="Arial" w:cs="Arial"/>
          <w:b/>
          <w:sz w:val="20"/>
        </w:rPr>
        <w:t>Covid</w:t>
      </w:r>
      <w:proofErr w:type="spellEnd"/>
      <w:r w:rsidRPr="002E6FBF">
        <w:rPr>
          <w:rFonts w:ascii="Arial" w:hAnsi="Arial" w:cs="Arial"/>
          <w:b/>
          <w:sz w:val="20"/>
        </w:rPr>
        <w:t xml:space="preserve"> </w:t>
      </w:r>
      <w:r w:rsidRPr="002E6FBF">
        <w:rPr>
          <w:rFonts w:ascii="Cambria Math" w:hAnsi="Cambria Math" w:cs="Arial"/>
          <w:b/>
          <w:sz w:val="20"/>
        </w:rPr>
        <w:t>‐</w:t>
      </w:r>
      <w:r w:rsidRPr="002E6FBF">
        <w:rPr>
          <w:rFonts w:ascii="Arial" w:hAnsi="Arial" w:cs="Arial"/>
          <w:b/>
          <w:sz w:val="20"/>
        </w:rPr>
        <w:t xml:space="preserve"> 19</w:t>
      </w:r>
      <w:r>
        <w:rPr>
          <w:rFonts w:ascii="Arial" w:hAnsi="Arial" w:cs="Arial"/>
          <w:b/>
          <w:sz w:val="20"/>
        </w:rPr>
        <w:t>)</w:t>
      </w:r>
      <w:r w:rsidRPr="002E6FBF">
        <w:rPr>
          <w:rFonts w:ascii="Arial" w:hAnsi="Arial" w:cs="Arial"/>
          <w:sz w:val="20"/>
        </w:rPr>
        <w:t>.</w:t>
      </w:r>
    </w:p>
    <w:p w:rsidR="00381E74" w:rsidRPr="00381E74" w:rsidRDefault="00381E74" w:rsidP="00812096">
      <w:pPr>
        <w:numPr>
          <w:ilvl w:val="0"/>
          <w:numId w:val="9"/>
        </w:numPr>
        <w:tabs>
          <w:tab w:val="left" w:pos="284"/>
        </w:tabs>
        <w:spacing w:before="45"/>
        <w:ind w:left="284" w:right="-453" w:hanging="568"/>
        <w:jc w:val="both"/>
        <w:rPr>
          <w:rFonts w:ascii="Arial" w:hAnsi="Arial" w:cs="Arial"/>
          <w:b/>
          <w:sz w:val="20"/>
        </w:rPr>
      </w:pPr>
      <w:r w:rsidRPr="00381E74">
        <w:rPr>
          <w:rFonts w:ascii="Arial" w:hAnsi="Arial" w:cs="Arial"/>
          <w:b/>
          <w:sz w:val="20"/>
        </w:rPr>
        <w:t>Locali privi di utenze attive</w:t>
      </w:r>
      <w:r w:rsidRPr="00381E74">
        <w:rPr>
          <w:rFonts w:ascii="Arial" w:hAnsi="Arial" w:cs="Arial"/>
          <w:sz w:val="20"/>
        </w:rPr>
        <w:t>:</w:t>
      </w:r>
      <w:r w:rsidRPr="008C6242">
        <w:rPr>
          <w:rFonts w:ascii="Arial" w:hAnsi="Arial" w:cs="Arial"/>
          <w:sz w:val="20"/>
        </w:rPr>
        <w:t xml:space="preserve"> </w:t>
      </w:r>
      <w:r w:rsidRPr="00381E74">
        <w:rPr>
          <w:rFonts w:ascii="Arial" w:hAnsi="Arial" w:cs="Arial"/>
          <w:sz w:val="20"/>
          <w:u w:val="single"/>
        </w:rPr>
        <w:t>impegnandosi a comunicare l’eventuale variazione di cambio di situazione</w:t>
      </w:r>
      <w:r w:rsidRPr="00381E74">
        <w:rPr>
          <w:rFonts w:ascii="Arial" w:hAnsi="Arial" w:cs="Arial"/>
          <w:sz w:val="20"/>
        </w:rPr>
        <w:t xml:space="preserve"> </w:t>
      </w:r>
      <w:r w:rsidRPr="00381E74">
        <w:rPr>
          <w:rFonts w:ascii="Arial" w:hAnsi="Arial" w:cs="Arial"/>
          <w:b/>
          <w:sz w:val="20"/>
        </w:rPr>
        <w:t xml:space="preserve">(ALLEGARE COPIA </w:t>
      </w:r>
      <w:r w:rsidRPr="00381E74">
        <w:rPr>
          <w:rFonts w:ascii="Arial" w:hAnsi="Arial" w:cs="Arial"/>
          <w:sz w:val="20"/>
        </w:rPr>
        <w:t>della documentazione comprovante la rim</w:t>
      </w:r>
      <w:r w:rsidR="00122222">
        <w:rPr>
          <w:rFonts w:ascii="Arial" w:hAnsi="Arial" w:cs="Arial"/>
          <w:sz w:val="20"/>
        </w:rPr>
        <w:t>ozione dei contatori o chiusura</w:t>
      </w:r>
      <w:r w:rsidRPr="00381E74">
        <w:rPr>
          <w:rFonts w:ascii="Arial" w:hAnsi="Arial" w:cs="Arial"/>
          <w:sz w:val="20"/>
        </w:rPr>
        <w:t xml:space="preserve"> delle</w:t>
      </w:r>
      <w:r w:rsidRPr="00381E74">
        <w:rPr>
          <w:rFonts w:ascii="Arial" w:hAnsi="Arial" w:cs="Arial"/>
          <w:spacing w:val="-2"/>
          <w:sz w:val="20"/>
        </w:rPr>
        <w:t xml:space="preserve"> </w:t>
      </w:r>
      <w:r w:rsidRPr="00381E74">
        <w:rPr>
          <w:rFonts w:ascii="Arial" w:hAnsi="Arial" w:cs="Arial"/>
          <w:sz w:val="20"/>
        </w:rPr>
        <w:t>utenze</w:t>
      </w:r>
      <w:r w:rsidRPr="00381E74">
        <w:rPr>
          <w:rFonts w:ascii="Arial" w:hAnsi="Arial" w:cs="Arial"/>
          <w:b/>
          <w:sz w:val="20"/>
        </w:rPr>
        <w:t>). Dal________________ al _________________</w:t>
      </w:r>
    </w:p>
    <w:p w:rsidR="00381E74" w:rsidRPr="00DB2A8A" w:rsidRDefault="00381E74" w:rsidP="00812096">
      <w:pPr>
        <w:numPr>
          <w:ilvl w:val="0"/>
          <w:numId w:val="9"/>
        </w:numPr>
        <w:tabs>
          <w:tab w:val="left" w:pos="284"/>
        </w:tabs>
        <w:spacing w:before="45"/>
        <w:ind w:left="284" w:right="-453" w:hanging="568"/>
        <w:jc w:val="both"/>
        <w:rPr>
          <w:sz w:val="20"/>
        </w:rPr>
      </w:pPr>
      <w:r w:rsidRPr="00381E74">
        <w:rPr>
          <w:rFonts w:ascii="Arial" w:hAnsi="Arial" w:cs="Arial"/>
          <w:b/>
          <w:sz w:val="20"/>
        </w:rPr>
        <w:t>Locali danneggiati, in ristrutturazione, inagibili</w:t>
      </w:r>
      <w:r w:rsidRPr="00381E74">
        <w:rPr>
          <w:rFonts w:ascii="Arial" w:hAnsi="Arial" w:cs="Arial"/>
          <w:sz w:val="20"/>
        </w:rPr>
        <w:t>:</w:t>
      </w:r>
      <w:r w:rsidRPr="008C6242">
        <w:rPr>
          <w:rFonts w:ascii="Arial" w:hAnsi="Arial" w:cs="Arial"/>
          <w:sz w:val="20"/>
        </w:rPr>
        <w:t xml:space="preserve"> </w:t>
      </w:r>
      <w:r w:rsidRPr="00381E74">
        <w:rPr>
          <w:rFonts w:ascii="Arial" w:hAnsi="Arial" w:cs="Arial"/>
          <w:sz w:val="20"/>
          <w:u w:val="single"/>
        </w:rPr>
        <w:t xml:space="preserve">impegnandosi a comunicare l’eventuale variazione </w:t>
      </w:r>
      <w:r w:rsidRPr="00381E74">
        <w:rPr>
          <w:rFonts w:ascii="Arial" w:hAnsi="Arial" w:cs="Arial"/>
          <w:spacing w:val="-3"/>
          <w:sz w:val="20"/>
          <w:u w:val="single"/>
        </w:rPr>
        <w:t>di</w:t>
      </w:r>
      <w:r w:rsidRPr="00381E74">
        <w:rPr>
          <w:rFonts w:ascii="Arial" w:hAnsi="Arial" w:cs="Arial"/>
          <w:spacing w:val="-3"/>
          <w:sz w:val="20"/>
        </w:rPr>
        <w:t xml:space="preserve"> </w:t>
      </w:r>
      <w:r w:rsidRPr="00381E74">
        <w:rPr>
          <w:rFonts w:ascii="Arial" w:hAnsi="Arial" w:cs="Arial"/>
          <w:sz w:val="20"/>
          <w:u w:val="single"/>
        </w:rPr>
        <w:t>cambio di</w:t>
      </w:r>
      <w:r w:rsidRPr="00381E74">
        <w:rPr>
          <w:rFonts w:ascii="Arial" w:hAnsi="Arial" w:cs="Arial"/>
          <w:spacing w:val="-1"/>
          <w:sz w:val="20"/>
          <w:u w:val="single"/>
        </w:rPr>
        <w:t xml:space="preserve"> </w:t>
      </w:r>
      <w:r w:rsidRPr="00381E74">
        <w:rPr>
          <w:rFonts w:ascii="Arial" w:hAnsi="Arial" w:cs="Arial"/>
          <w:sz w:val="20"/>
          <w:u w:val="single"/>
        </w:rPr>
        <w:t>situazione</w:t>
      </w:r>
      <w:r w:rsidRPr="00381E74">
        <w:rPr>
          <w:rFonts w:ascii="Arial" w:hAnsi="Arial" w:cs="Arial"/>
          <w:sz w:val="20"/>
        </w:rPr>
        <w:t>.</w:t>
      </w:r>
      <w:r w:rsidRPr="00381E74">
        <w:rPr>
          <w:rFonts w:ascii="Arial" w:hAnsi="Arial" w:cs="Arial"/>
          <w:spacing w:val="-1"/>
          <w:sz w:val="20"/>
        </w:rPr>
        <w:t xml:space="preserve"> </w:t>
      </w:r>
      <w:r w:rsidRPr="00381E74">
        <w:rPr>
          <w:rFonts w:ascii="Arial" w:hAnsi="Arial" w:cs="Arial"/>
          <w:b/>
          <w:sz w:val="20"/>
        </w:rPr>
        <w:t>Dal________________ al _________________</w:t>
      </w:r>
    </w:p>
    <w:p w:rsidR="00DB2A8A" w:rsidRDefault="00DB2A8A" w:rsidP="00812096">
      <w:pPr>
        <w:tabs>
          <w:tab w:val="left" w:pos="284"/>
        </w:tabs>
        <w:spacing w:before="45"/>
        <w:ind w:left="284" w:right="-453" w:hanging="568"/>
        <w:jc w:val="both"/>
        <w:rPr>
          <w:rFonts w:ascii="Arial" w:hAnsi="Arial" w:cs="Arial"/>
          <w:b/>
          <w:sz w:val="20"/>
        </w:rPr>
      </w:pPr>
    </w:p>
    <w:p w:rsidR="00F27F75" w:rsidRDefault="00F27F75" w:rsidP="00DB2A8A">
      <w:pPr>
        <w:ind w:left="-284" w:right="-453"/>
        <w:jc w:val="both"/>
        <w:rPr>
          <w:sz w:val="22"/>
        </w:rPr>
      </w:pPr>
    </w:p>
    <w:p w:rsidR="00F27F75" w:rsidRDefault="00F27F75" w:rsidP="00DB2A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938"/>
        </w:tabs>
        <w:spacing w:line="480" w:lineRule="auto"/>
        <w:ind w:left="-284" w:right="-453"/>
        <w:rPr>
          <w:sz w:val="22"/>
          <w:szCs w:val="22"/>
        </w:rPr>
      </w:pPr>
      <w:r>
        <w:rPr>
          <w:sz w:val="22"/>
          <w:szCs w:val="22"/>
        </w:rPr>
        <w:t>NOTE:</w:t>
      </w:r>
    </w:p>
    <w:p w:rsidR="00C206F6" w:rsidRDefault="00C206F6" w:rsidP="00DB2A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938"/>
        </w:tabs>
        <w:spacing w:line="480" w:lineRule="auto"/>
        <w:ind w:left="-284" w:right="-453"/>
        <w:rPr>
          <w:sz w:val="22"/>
          <w:szCs w:val="22"/>
        </w:rPr>
      </w:pPr>
    </w:p>
    <w:p w:rsidR="00F27F75" w:rsidRDefault="00F27F75" w:rsidP="00DB2A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938"/>
        </w:tabs>
        <w:spacing w:line="480" w:lineRule="auto"/>
        <w:ind w:left="-284" w:right="-453"/>
        <w:rPr>
          <w:sz w:val="22"/>
          <w:szCs w:val="22"/>
        </w:rPr>
      </w:pPr>
    </w:p>
    <w:p w:rsidR="00C206F6" w:rsidRDefault="00C206F6" w:rsidP="00DB2A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938"/>
        </w:tabs>
        <w:spacing w:line="480" w:lineRule="auto"/>
        <w:ind w:left="-284" w:right="-453"/>
        <w:rPr>
          <w:sz w:val="22"/>
          <w:szCs w:val="22"/>
        </w:rPr>
      </w:pPr>
    </w:p>
    <w:p w:rsidR="00F27F75" w:rsidRPr="00812096" w:rsidRDefault="00F27F75" w:rsidP="00DB2A8A">
      <w:pPr>
        <w:tabs>
          <w:tab w:val="left" w:pos="7371"/>
          <w:tab w:val="left" w:pos="7938"/>
        </w:tabs>
        <w:spacing w:line="480" w:lineRule="auto"/>
        <w:ind w:left="-284" w:right="-453"/>
        <w:jc w:val="both"/>
        <w:rPr>
          <w:rFonts w:ascii="Arial" w:hAnsi="Arial" w:cs="Arial"/>
          <w:sz w:val="20"/>
        </w:rPr>
      </w:pPr>
    </w:p>
    <w:p w:rsidR="00381E74" w:rsidRPr="00812096" w:rsidRDefault="00381E74" w:rsidP="00DB2A8A">
      <w:pPr>
        <w:widowControl w:val="0"/>
        <w:autoSpaceDE w:val="0"/>
        <w:autoSpaceDN w:val="0"/>
        <w:ind w:left="-284" w:right="-453"/>
        <w:jc w:val="both"/>
        <w:outlineLvl w:val="6"/>
        <w:rPr>
          <w:rFonts w:ascii="Arial" w:eastAsia="Arial" w:hAnsi="Arial" w:cs="Arial"/>
          <w:b/>
          <w:bCs/>
          <w:sz w:val="20"/>
          <w:u w:color="000000"/>
          <w:lang w:bidi="it-IT"/>
        </w:rPr>
      </w:pPr>
      <w:r w:rsidRPr="00812096">
        <w:rPr>
          <w:rFonts w:ascii="Arial" w:eastAsia="Arial" w:hAnsi="Arial" w:cs="Arial"/>
          <w:b/>
          <w:bCs/>
          <w:sz w:val="20"/>
          <w:u w:color="000000"/>
          <w:lang w:bidi="it-IT"/>
        </w:rPr>
        <w:t>INFORMATIVA PER IL CONTRIBUENTE art. 13 del Regolamento UE 2016/679</w:t>
      </w:r>
    </w:p>
    <w:p w:rsidR="00381E74" w:rsidRPr="00812096" w:rsidRDefault="00381E74" w:rsidP="00DB2A8A">
      <w:pPr>
        <w:widowControl w:val="0"/>
        <w:autoSpaceDE w:val="0"/>
        <w:autoSpaceDN w:val="0"/>
        <w:spacing w:before="1" w:line="249" w:lineRule="auto"/>
        <w:ind w:left="-284" w:right="-453"/>
        <w:jc w:val="both"/>
        <w:rPr>
          <w:rFonts w:ascii="Arial" w:eastAsia="Arial" w:hAnsi="Arial" w:cs="Arial"/>
          <w:sz w:val="20"/>
          <w:lang w:bidi="it-IT"/>
        </w:rPr>
      </w:pPr>
      <w:r w:rsidRPr="00812096">
        <w:rPr>
          <w:rFonts w:ascii="Arial" w:eastAsia="Arial" w:hAnsi="Arial" w:cs="Arial"/>
          <w:sz w:val="20"/>
          <w:lang w:bidi="it-IT"/>
        </w:rPr>
        <w:t xml:space="preserve">Ai sensi e per gli effetti di cui all’art. 13, del </w:t>
      </w:r>
      <w:r w:rsidRPr="00812096">
        <w:rPr>
          <w:rFonts w:ascii="Arial" w:eastAsia="Arial" w:hAnsi="Arial" w:cs="Arial"/>
          <w:b/>
          <w:sz w:val="20"/>
          <w:lang w:bidi="it-IT"/>
        </w:rPr>
        <w:t xml:space="preserve">Regolamento UE 2016/679 </w:t>
      </w:r>
      <w:r w:rsidRPr="00812096">
        <w:rPr>
          <w:rFonts w:ascii="Arial" w:eastAsia="Arial" w:hAnsi="Arial" w:cs="Arial"/>
          <w:sz w:val="20"/>
          <w:lang w:bidi="it-IT"/>
        </w:rPr>
        <w:t>relativo alla protezione delle persone fisiche con riguardo al trattamento dei dati personali, nonché alla libera circolazione di tali dati e che abroga la direttiva 95/46/CE, La invitiamo a prendere atto dell’informativa.</w:t>
      </w:r>
    </w:p>
    <w:p w:rsidR="00381E74" w:rsidRPr="00812096" w:rsidRDefault="00381E74" w:rsidP="00DB2A8A">
      <w:pPr>
        <w:widowControl w:val="0"/>
        <w:autoSpaceDE w:val="0"/>
        <w:autoSpaceDN w:val="0"/>
        <w:spacing w:line="249" w:lineRule="auto"/>
        <w:ind w:left="-284" w:right="-453"/>
        <w:jc w:val="both"/>
        <w:rPr>
          <w:rFonts w:ascii="Arial" w:eastAsia="Arial" w:hAnsi="Arial" w:cs="Arial"/>
          <w:sz w:val="20"/>
          <w:lang w:bidi="it-IT"/>
        </w:rPr>
      </w:pPr>
      <w:r w:rsidRPr="00812096">
        <w:rPr>
          <w:rFonts w:ascii="Arial" w:eastAsia="Arial" w:hAnsi="Arial" w:cs="Arial"/>
          <w:sz w:val="20"/>
          <w:lang w:bidi="it-IT"/>
        </w:rPr>
        <w:t>I dati personali saranno trattati in forma cartacea, informatizzata e telematica ed inserita nelle pertinen</w:t>
      </w:r>
      <w:r w:rsidR="004B6E86" w:rsidRPr="00812096">
        <w:rPr>
          <w:rFonts w:ascii="Arial" w:eastAsia="Arial" w:hAnsi="Arial" w:cs="Arial"/>
          <w:sz w:val="20"/>
          <w:lang w:bidi="it-IT"/>
        </w:rPr>
        <w:t>ti banche dati cui potranno ac</w:t>
      </w:r>
      <w:r w:rsidRPr="00812096">
        <w:rPr>
          <w:rFonts w:ascii="Arial" w:eastAsia="Arial" w:hAnsi="Arial" w:cs="Arial"/>
          <w:sz w:val="20"/>
          <w:lang w:bidi="it-IT"/>
        </w:rPr>
        <w:t>cedere gli incaricati al trattamento degli stessi.</w:t>
      </w:r>
    </w:p>
    <w:p w:rsidR="00381E74" w:rsidRPr="00812096" w:rsidRDefault="00381E74" w:rsidP="00DB2A8A">
      <w:pPr>
        <w:widowControl w:val="0"/>
        <w:autoSpaceDE w:val="0"/>
        <w:autoSpaceDN w:val="0"/>
        <w:spacing w:line="249" w:lineRule="auto"/>
        <w:ind w:left="-284" w:right="-453"/>
        <w:jc w:val="both"/>
        <w:rPr>
          <w:rFonts w:ascii="Arial" w:eastAsia="Arial" w:hAnsi="Arial" w:cs="Arial"/>
          <w:sz w:val="20"/>
          <w:lang w:bidi="it-IT"/>
        </w:rPr>
      </w:pPr>
      <w:r w:rsidRPr="00812096">
        <w:rPr>
          <w:rFonts w:ascii="Arial" w:eastAsia="Arial" w:hAnsi="Arial" w:cs="Arial"/>
          <w:sz w:val="20"/>
          <w:lang w:bidi="it-IT"/>
        </w:rPr>
        <w:t xml:space="preserve">Il trattamento potrà anche essere effettuato da terzi che forniscono specifici servizi elaborativi, amministrativi o strumentali necessari per il raggiungimento delle finalità di cui sopra (elenco dei soggetti disponibile nel sito istituzionale del Comune </w:t>
      </w:r>
      <w:hyperlink r:id="rId10">
        <w:r w:rsidRPr="00812096">
          <w:rPr>
            <w:rFonts w:ascii="Arial" w:eastAsia="Arial" w:hAnsi="Arial" w:cs="Arial"/>
            <w:color w:val="0000FF"/>
            <w:sz w:val="20"/>
            <w:u w:val="single" w:color="0000FF"/>
            <w:lang w:bidi="it-IT"/>
          </w:rPr>
          <w:t>www.comune.bustoarsizio.va.it/index.php/regolamenti/2-non-categorizzato/8252-privacy</w:t>
        </w:r>
        <w:r w:rsidRPr="00812096">
          <w:rPr>
            <w:rFonts w:ascii="Arial" w:eastAsia="Arial" w:hAnsi="Arial" w:cs="Arial"/>
            <w:sz w:val="20"/>
            <w:lang w:bidi="it-IT"/>
          </w:rPr>
          <w:t>)</w:t>
        </w:r>
      </w:hyperlink>
      <w:r w:rsidRPr="00812096">
        <w:rPr>
          <w:rFonts w:ascii="Arial" w:eastAsia="Arial" w:hAnsi="Arial" w:cs="Arial"/>
          <w:sz w:val="20"/>
          <w:lang w:bidi="it-IT"/>
        </w:rPr>
        <w:t>.</w:t>
      </w:r>
    </w:p>
    <w:p w:rsidR="00381E74" w:rsidRPr="00812096" w:rsidRDefault="00381E74" w:rsidP="00DB2A8A">
      <w:pPr>
        <w:widowControl w:val="0"/>
        <w:autoSpaceDE w:val="0"/>
        <w:autoSpaceDN w:val="0"/>
        <w:ind w:left="-284" w:right="-453"/>
        <w:jc w:val="both"/>
        <w:rPr>
          <w:rFonts w:ascii="Arial" w:eastAsia="Arial" w:hAnsi="Arial" w:cs="Arial"/>
          <w:sz w:val="20"/>
          <w:lang w:bidi="it-IT"/>
        </w:rPr>
      </w:pPr>
      <w:r w:rsidRPr="00812096">
        <w:rPr>
          <w:rFonts w:ascii="Arial" w:eastAsia="Arial" w:hAnsi="Arial" w:cs="Arial"/>
          <w:sz w:val="20"/>
          <w:lang w:bidi="it-IT"/>
        </w:rPr>
        <w:t>Tutte le operazioni di trattamento dei dati sono attuate in modo da garantire l’integrità, la riservatezza e la disponibilità dei dati.</w:t>
      </w:r>
    </w:p>
    <w:p w:rsidR="00381E74" w:rsidRPr="00812096" w:rsidRDefault="00381E74" w:rsidP="00DB2A8A">
      <w:pPr>
        <w:tabs>
          <w:tab w:val="left" w:pos="7371"/>
          <w:tab w:val="left" w:pos="7938"/>
        </w:tabs>
        <w:ind w:left="-284" w:right="-453"/>
        <w:jc w:val="both"/>
        <w:rPr>
          <w:rFonts w:ascii="Arial" w:eastAsia="Calibri" w:hAnsi="Arial" w:cs="Arial"/>
          <w:sz w:val="20"/>
          <w:lang w:bidi="it-IT"/>
        </w:rPr>
      </w:pPr>
      <w:r w:rsidRPr="00812096">
        <w:rPr>
          <w:rFonts w:ascii="Arial" w:eastAsia="Calibri" w:hAnsi="Arial" w:cs="Arial"/>
          <w:sz w:val="20"/>
          <w:lang w:bidi="it-IT"/>
        </w:rPr>
        <w:t xml:space="preserve">La informiamo che in qualità di interessato ha, oltre il diritto di proporre reclamo all’Autorità di controllo, i diritti qui di seguito riportati, artt. 15, 16, 17 18, 20, 21 e 22 del </w:t>
      </w:r>
      <w:proofErr w:type="spellStart"/>
      <w:r w:rsidRPr="00812096">
        <w:rPr>
          <w:rFonts w:ascii="Arial" w:eastAsia="Calibri" w:hAnsi="Arial" w:cs="Arial"/>
          <w:sz w:val="20"/>
          <w:lang w:bidi="it-IT"/>
        </w:rPr>
        <w:t>REG</w:t>
      </w:r>
      <w:proofErr w:type="spellEnd"/>
      <w:r w:rsidRPr="00812096">
        <w:rPr>
          <w:rFonts w:ascii="Arial" w:eastAsia="Calibri" w:hAnsi="Arial" w:cs="Arial"/>
          <w:sz w:val="20"/>
          <w:lang w:bidi="it-IT"/>
        </w:rPr>
        <w:t xml:space="preserve">. UE 2016/679, che potrà far valere rivolgendo apposita richiesta al Titolare del trattamento e/o al responsabile della protezione dei dati (Informativa completa disponibile sul sito istituzionale del Comune </w:t>
      </w:r>
      <w:hyperlink r:id="rId11">
        <w:r w:rsidRPr="00812096">
          <w:rPr>
            <w:rFonts w:ascii="Arial" w:eastAsia="Calibri" w:hAnsi="Arial" w:cs="Arial"/>
            <w:color w:val="0000FF"/>
            <w:sz w:val="20"/>
            <w:u w:val="single" w:color="0000FF"/>
            <w:lang w:bidi="it-IT"/>
          </w:rPr>
          <w:t>www.comune.bustoarsizio.va.it/index.php/regolamenti/2-non-categorizzato/8252-privacy</w:t>
        </w:r>
        <w:r w:rsidRPr="00812096">
          <w:rPr>
            <w:rFonts w:ascii="Arial" w:eastAsia="Calibri" w:hAnsi="Arial" w:cs="Arial"/>
            <w:sz w:val="20"/>
            <w:lang w:bidi="it-IT"/>
          </w:rPr>
          <w:t>)</w:t>
        </w:r>
      </w:hyperlink>
      <w:r w:rsidRPr="00812096">
        <w:rPr>
          <w:rFonts w:ascii="Arial" w:eastAsia="Calibri" w:hAnsi="Arial" w:cs="Arial"/>
          <w:sz w:val="20"/>
          <w:lang w:bidi="it-IT"/>
        </w:rPr>
        <w:t>.</w:t>
      </w:r>
    </w:p>
    <w:p w:rsidR="00C206F6" w:rsidRPr="00812096" w:rsidRDefault="00C206F6" w:rsidP="00DB2A8A">
      <w:pPr>
        <w:tabs>
          <w:tab w:val="left" w:pos="7371"/>
          <w:tab w:val="left" w:pos="7938"/>
        </w:tabs>
        <w:ind w:left="-284" w:right="-453"/>
        <w:jc w:val="both"/>
        <w:rPr>
          <w:rFonts w:ascii="Arial" w:eastAsia="Calibri" w:hAnsi="Arial" w:cs="Arial"/>
          <w:sz w:val="20"/>
          <w:lang w:bidi="it-IT"/>
        </w:rPr>
      </w:pPr>
    </w:p>
    <w:p w:rsidR="00381E74" w:rsidRPr="00812096" w:rsidRDefault="00381E74" w:rsidP="00DB2A8A">
      <w:pPr>
        <w:tabs>
          <w:tab w:val="left" w:pos="7371"/>
          <w:tab w:val="left" w:pos="7938"/>
        </w:tabs>
        <w:ind w:left="-284" w:right="-453"/>
        <w:jc w:val="both"/>
        <w:rPr>
          <w:rFonts w:ascii="Arial" w:eastAsia="Calibri" w:hAnsi="Arial" w:cs="Arial"/>
          <w:sz w:val="20"/>
          <w:lang w:bidi="it-IT"/>
        </w:rPr>
      </w:pPr>
      <w:r w:rsidRPr="00812096">
        <w:rPr>
          <w:rFonts w:ascii="Arial" w:eastAsia="Calibri" w:hAnsi="Arial" w:cs="Arial"/>
          <w:b/>
          <w:sz w:val="20"/>
          <w:lang w:bidi="it-IT"/>
        </w:rPr>
        <w:t>AVVERTENZE PER LA COMPILAZIONE</w:t>
      </w:r>
    </w:p>
    <w:p w:rsidR="00381E74" w:rsidRPr="00812096" w:rsidRDefault="00381E74" w:rsidP="00DB2A8A">
      <w:pPr>
        <w:widowControl w:val="0"/>
        <w:autoSpaceDE w:val="0"/>
        <w:autoSpaceDN w:val="0"/>
        <w:spacing w:before="1" w:line="249" w:lineRule="auto"/>
        <w:ind w:left="-284" w:right="-453"/>
        <w:jc w:val="both"/>
        <w:rPr>
          <w:rFonts w:ascii="Arial" w:eastAsia="Arial" w:hAnsi="Arial" w:cs="Arial"/>
          <w:sz w:val="20"/>
          <w:lang w:bidi="it-IT"/>
        </w:rPr>
      </w:pPr>
      <w:r w:rsidRPr="00812096">
        <w:rPr>
          <w:rFonts w:ascii="Arial" w:eastAsia="Arial" w:hAnsi="Arial" w:cs="Arial"/>
          <w:sz w:val="20"/>
          <w:lang w:bidi="it-IT"/>
        </w:rPr>
        <w:t>Ai</w:t>
      </w:r>
      <w:r w:rsidRPr="00812096">
        <w:rPr>
          <w:rFonts w:ascii="Arial" w:eastAsia="Arial" w:hAnsi="Arial" w:cs="Arial"/>
          <w:spacing w:val="-10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sensi</w:t>
      </w:r>
      <w:r w:rsidRPr="00812096">
        <w:rPr>
          <w:rFonts w:ascii="Arial" w:eastAsia="Arial" w:hAnsi="Arial" w:cs="Arial"/>
          <w:spacing w:val="-8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di</w:t>
      </w:r>
      <w:r w:rsidRPr="00812096">
        <w:rPr>
          <w:rFonts w:ascii="Arial" w:eastAsia="Arial" w:hAnsi="Arial" w:cs="Arial"/>
          <w:spacing w:val="-11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quanto</w:t>
      </w:r>
      <w:r w:rsidRPr="00812096">
        <w:rPr>
          <w:rFonts w:ascii="Arial" w:eastAsia="Arial" w:hAnsi="Arial" w:cs="Arial"/>
          <w:spacing w:val="-11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previsto</w:t>
      </w:r>
      <w:r w:rsidRPr="00812096">
        <w:rPr>
          <w:rFonts w:ascii="Arial" w:eastAsia="Arial" w:hAnsi="Arial" w:cs="Arial"/>
          <w:spacing w:val="-10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dall’art.</w:t>
      </w:r>
      <w:r w:rsidRPr="00812096">
        <w:rPr>
          <w:rFonts w:ascii="Arial" w:eastAsia="Arial" w:hAnsi="Arial" w:cs="Arial"/>
          <w:spacing w:val="-12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1,</w:t>
      </w:r>
      <w:r w:rsidRPr="00812096">
        <w:rPr>
          <w:rFonts w:ascii="Arial" w:eastAsia="Arial" w:hAnsi="Arial" w:cs="Arial"/>
          <w:spacing w:val="-8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comma</w:t>
      </w:r>
      <w:r w:rsidRPr="00812096">
        <w:rPr>
          <w:rFonts w:ascii="Arial" w:eastAsia="Arial" w:hAnsi="Arial" w:cs="Arial"/>
          <w:spacing w:val="-11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106</w:t>
      </w:r>
      <w:r w:rsidRPr="00812096">
        <w:rPr>
          <w:rFonts w:ascii="Arial" w:eastAsia="Arial" w:hAnsi="Arial" w:cs="Arial"/>
          <w:spacing w:val="-11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della</w:t>
      </w:r>
      <w:r w:rsidRPr="00812096">
        <w:rPr>
          <w:rFonts w:ascii="Arial" w:eastAsia="Arial" w:hAnsi="Arial" w:cs="Arial"/>
          <w:spacing w:val="-9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Legge</w:t>
      </w:r>
      <w:r w:rsidRPr="00812096">
        <w:rPr>
          <w:rFonts w:ascii="Arial" w:eastAsia="Arial" w:hAnsi="Arial" w:cs="Arial"/>
          <w:spacing w:val="-9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Finanziaria</w:t>
      </w:r>
      <w:r w:rsidRPr="00812096">
        <w:rPr>
          <w:rFonts w:ascii="Arial" w:eastAsia="Arial" w:hAnsi="Arial" w:cs="Arial"/>
          <w:spacing w:val="-11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2007</w:t>
      </w:r>
      <w:r w:rsidRPr="00812096">
        <w:rPr>
          <w:rFonts w:ascii="Arial" w:eastAsia="Arial" w:hAnsi="Arial" w:cs="Arial"/>
          <w:spacing w:val="-8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e</w:t>
      </w:r>
      <w:r w:rsidRPr="00812096">
        <w:rPr>
          <w:rFonts w:ascii="Arial" w:eastAsia="Arial" w:hAnsi="Arial" w:cs="Arial"/>
          <w:spacing w:val="-12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di</w:t>
      </w:r>
      <w:r w:rsidRPr="00812096">
        <w:rPr>
          <w:rFonts w:ascii="Arial" w:eastAsia="Arial" w:hAnsi="Arial" w:cs="Arial"/>
          <w:spacing w:val="-8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quanto</w:t>
      </w:r>
      <w:r w:rsidRPr="00812096">
        <w:rPr>
          <w:rFonts w:ascii="Arial" w:eastAsia="Arial" w:hAnsi="Arial" w:cs="Arial"/>
          <w:spacing w:val="-9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disposto</w:t>
      </w:r>
      <w:r w:rsidRPr="00812096">
        <w:rPr>
          <w:rFonts w:ascii="Arial" w:eastAsia="Arial" w:hAnsi="Arial" w:cs="Arial"/>
          <w:spacing w:val="-10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dall’Agenzia</w:t>
      </w:r>
      <w:r w:rsidRPr="00812096">
        <w:rPr>
          <w:rFonts w:ascii="Arial" w:eastAsia="Arial" w:hAnsi="Arial" w:cs="Arial"/>
          <w:spacing w:val="-8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delle</w:t>
      </w:r>
      <w:r w:rsidRPr="00812096">
        <w:rPr>
          <w:rFonts w:ascii="Arial" w:eastAsia="Arial" w:hAnsi="Arial" w:cs="Arial"/>
          <w:spacing w:val="-11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Entrate</w:t>
      </w:r>
      <w:r w:rsidRPr="00812096">
        <w:rPr>
          <w:rFonts w:ascii="Arial" w:eastAsia="Arial" w:hAnsi="Arial" w:cs="Arial"/>
          <w:spacing w:val="-14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con</w:t>
      </w:r>
      <w:r w:rsidRPr="00812096">
        <w:rPr>
          <w:rFonts w:ascii="Arial" w:eastAsia="Arial" w:hAnsi="Arial" w:cs="Arial"/>
          <w:spacing w:val="-8"/>
          <w:sz w:val="20"/>
          <w:lang w:bidi="it-IT"/>
        </w:rPr>
        <w:t xml:space="preserve"> </w:t>
      </w:r>
      <w:r w:rsidR="003E46FF" w:rsidRPr="00812096">
        <w:rPr>
          <w:rFonts w:ascii="Arial" w:eastAsia="Arial" w:hAnsi="Arial" w:cs="Arial"/>
          <w:sz w:val="20"/>
          <w:lang w:bidi="it-IT"/>
        </w:rPr>
        <w:t>Pro</w:t>
      </w:r>
      <w:r w:rsidRPr="00812096">
        <w:rPr>
          <w:rFonts w:ascii="Arial" w:eastAsia="Arial" w:hAnsi="Arial" w:cs="Arial"/>
          <w:sz w:val="20"/>
          <w:lang w:bidi="it-IT"/>
        </w:rPr>
        <w:t xml:space="preserve">vedimento del 14.12.2007, pubblicato sulla Gazzetta Ufficiale n. 300 del 28/12/2007, </w:t>
      </w:r>
      <w:r w:rsidRPr="00812096">
        <w:rPr>
          <w:rFonts w:ascii="Arial" w:eastAsia="Arial" w:hAnsi="Arial" w:cs="Arial"/>
          <w:b/>
          <w:sz w:val="20"/>
          <w:lang w:bidi="it-IT"/>
        </w:rPr>
        <w:t xml:space="preserve">il Comune ha l’obbligo di trasmettere all’Agenzia delle Entrate </w:t>
      </w:r>
      <w:r w:rsidRPr="00812096">
        <w:rPr>
          <w:rFonts w:ascii="Arial" w:eastAsia="Arial" w:hAnsi="Arial" w:cs="Arial"/>
          <w:sz w:val="20"/>
          <w:lang w:bidi="it-IT"/>
        </w:rPr>
        <w:t xml:space="preserve">i dati di tutte le utenze attive ai fini della </w:t>
      </w:r>
      <w:r w:rsidRPr="00812096">
        <w:rPr>
          <w:rFonts w:ascii="Arial" w:eastAsia="Arial" w:hAnsi="Arial" w:cs="Arial"/>
          <w:spacing w:val="-4"/>
          <w:sz w:val="20"/>
          <w:lang w:bidi="it-IT"/>
        </w:rPr>
        <w:t xml:space="preserve">Tassa </w:t>
      </w:r>
      <w:r w:rsidRPr="00812096">
        <w:rPr>
          <w:rFonts w:ascii="Arial" w:eastAsia="Arial" w:hAnsi="Arial" w:cs="Arial"/>
          <w:sz w:val="20"/>
          <w:lang w:bidi="it-IT"/>
        </w:rPr>
        <w:t>Rifiuti completi di alcune informazioni che riguardano l’immobile da Lei</w:t>
      </w:r>
      <w:r w:rsidRPr="00812096">
        <w:rPr>
          <w:rFonts w:ascii="Arial" w:eastAsia="Arial" w:hAnsi="Arial" w:cs="Arial"/>
          <w:spacing w:val="-4"/>
          <w:sz w:val="20"/>
          <w:lang w:bidi="it-IT"/>
        </w:rPr>
        <w:t xml:space="preserve"> </w:t>
      </w:r>
      <w:r w:rsidRPr="00812096">
        <w:rPr>
          <w:rFonts w:ascii="Arial" w:eastAsia="Arial" w:hAnsi="Arial" w:cs="Arial"/>
          <w:sz w:val="20"/>
          <w:lang w:bidi="it-IT"/>
        </w:rPr>
        <w:t>occupato.</w:t>
      </w:r>
    </w:p>
    <w:p w:rsidR="00381E74" w:rsidRPr="00812096" w:rsidRDefault="00381E74" w:rsidP="00DB2A8A">
      <w:pPr>
        <w:widowControl w:val="0"/>
        <w:autoSpaceDE w:val="0"/>
        <w:autoSpaceDN w:val="0"/>
        <w:spacing w:line="254" w:lineRule="auto"/>
        <w:ind w:left="-284" w:right="-453"/>
        <w:jc w:val="both"/>
        <w:rPr>
          <w:rFonts w:ascii="Arial" w:eastAsia="Calibri" w:hAnsi="Arial" w:cs="Arial"/>
          <w:sz w:val="20"/>
          <w:lang w:bidi="it-IT"/>
        </w:rPr>
      </w:pPr>
      <w:r w:rsidRPr="00812096">
        <w:rPr>
          <w:rFonts w:ascii="Arial" w:eastAsia="Calibri" w:hAnsi="Arial" w:cs="Arial"/>
          <w:b/>
          <w:sz w:val="20"/>
          <w:u w:val="single"/>
          <w:lang w:bidi="it-IT"/>
        </w:rPr>
        <w:t xml:space="preserve">Tutti i dati/documenti richiesti devono essere obbligatoriamente forniti </w:t>
      </w:r>
      <w:r w:rsidRPr="00812096">
        <w:rPr>
          <w:rFonts w:ascii="Arial" w:eastAsia="Calibri" w:hAnsi="Arial" w:cs="Arial"/>
          <w:sz w:val="20"/>
          <w:lang w:bidi="it-IT"/>
        </w:rPr>
        <w:t>ai fini della corretta determinazione della Tassa Rifiuti dovuta e di ottemperare all’obbligo di trasmissione all’Agenzia delle Entrate.</w:t>
      </w:r>
    </w:p>
    <w:p w:rsidR="00F27F75" w:rsidRPr="00B4212D" w:rsidRDefault="00381E74" w:rsidP="00B4212D">
      <w:pPr>
        <w:widowControl w:val="0"/>
        <w:autoSpaceDE w:val="0"/>
        <w:autoSpaceDN w:val="0"/>
        <w:spacing w:before="1" w:line="249" w:lineRule="auto"/>
        <w:ind w:left="-284" w:right="-453"/>
        <w:jc w:val="both"/>
        <w:rPr>
          <w:rFonts w:ascii="Arial" w:eastAsia="Arial" w:hAnsi="Arial" w:cs="Arial"/>
          <w:sz w:val="20"/>
          <w:lang w:bidi="it-IT"/>
        </w:rPr>
      </w:pPr>
      <w:r w:rsidRPr="00B4212D">
        <w:rPr>
          <w:rFonts w:ascii="Arial" w:eastAsia="Arial" w:hAnsi="Arial" w:cs="Arial"/>
          <w:b/>
          <w:sz w:val="20"/>
          <w:u w:val="single"/>
          <w:lang w:bidi="it-IT"/>
        </w:rPr>
        <w:t>Dichiara</w:t>
      </w:r>
      <w:r w:rsidRPr="00B4212D">
        <w:rPr>
          <w:rFonts w:ascii="Arial" w:eastAsia="Arial" w:hAnsi="Arial" w:cs="Arial"/>
          <w:sz w:val="20"/>
          <w:lang w:bidi="it-IT"/>
        </w:rPr>
        <w:t xml:space="preserve">, altresì, </w:t>
      </w:r>
      <w:r w:rsidRPr="00B4212D">
        <w:rPr>
          <w:rFonts w:ascii="Arial" w:eastAsia="Arial" w:hAnsi="Arial" w:cs="Arial"/>
          <w:b/>
          <w:sz w:val="20"/>
          <w:u w:val="single"/>
          <w:lang w:bidi="it-IT"/>
        </w:rPr>
        <w:t>di essere a conoscenza delle sanzioni penali a carico di chi dichiara il falso o esibisce atto falso</w:t>
      </w:r>
      <w:r w:rsidRPr="00B4212D">
        <w:rPr>
          <w:rFonts w:ascii="Arial" w:eastAsia="Arial" w:hAnsi="Arial" w:cs="Arial"/>
          <w:sz w:val="20"/>
          <w:lang w:bidi="it-IT"/>
        </w:rPr>
        <w:t xml:space="preserve"> (art. 76</w:t>
      </w:r>
      <w:r w:rsidR="00122222" w:rsidRPr="00B4212D">
        <w:rPr>
          <w:rFonts w:ascii="Arial" w:eastAsia="Arial" w:hAnsi="Arial" w:cs="Arial"/>
          <w:sz w:val="20"/>
          <w:lang w:bidi="it-IT"/>
        </w:rPr>
        <w:t xml:space="preserve"> </w:t>
      </w:r>
      <w:r w:rsidRPr="00B4212D">
        <w:rPr>
          <w:rFonts w:ascii="Arial" w:eastAsia="Arial" w:hAnsi="Arial" w:cs="Arial"/>
          <w:sz w:val="20"/>
          <w:lang w:bidi="it-IT"/>
        </w:rPr>
        <w:t>D.P.R. 445/2000 in base agli artt. 46 e 47 del D.P.R. 445/2000).</w:t>
      </w:r>
    </w:p>
    <w:p w:rsidR="00F27F75" w:rsidRPr="00812096" w:rsidRDefault="00F27F75" w:rsidP="00DB2A8A">
      <w:pPr>
        <w:tabs>
          <w:tab w:val="left" w:pos="7371"/>
          <w:tab w:val="left" w:pos="7938"/>
        </w:tabs>
        <w:ind w:left="-284" w:right="-453"/>
        <w:jc w:val="both"/>
        <w:rPr>
          <w:rFonts w:ascii="Arial" w:hAnsi="Arial" w:cs="Arial"/>
          <w:sz w:val="20"/>
        </w:rPr>
      </w:pPr>
    </w:p>
    <w:p w:rsidR="00F27F75" w:rsidRPr="00812096" w:rsidRDefault="00F27F75" w:rsidP="00DB2A8A">
      <w:pPr>
        <w:tabs>
          <w:tab w:val="left" w:pos="7371"/>
          <w:tab w:val="left" w:pos="7938"/>
        </w:tabs>
        <w:ind w:left="-284" w:right="-453"/>
        <w:jc w:val="both"/>
        <w:rPr>
          <w:rFonts w:ascii="Arial" w:hAnsi="Arial" w:cs="Arial"/>
          <w:sz w:val="20"/>
        </w:rPr>
      </w:pPr>
    </w:p>
    <w:p w:rsidR="00264A12" w:rsidRPr="00B4212D" w:rsidRDefault="00F27F75" w:rsidP="00B4212D">
      <w:pPr>
        <w:tabs>
          <w:tab w:val="left" w:pos="7371"/>
          <w:tab w:val="left" w:pos="7938"/>
        </w:tabs>
        <w:spacing w:line="480" w:lineRule="auto"/>
        <w:ind w:left="-284" w:right="-453"/>
        <w:rPr>
          <w:rFonts w:ascii="Arial" w:hAnsi="Arial" w:cs="Arial"/>
          <w:sz w:val="20"/>
        </w:rPr>
      </w:pPr>
      <w:r w:rsidRPr="00812096">
        <w:rPr>
          <w:rFonts w:ascii="Arial" w:hAnsi="Arial" w:cs="Arial"/>
          <w:sz w:val="20"/>
        </w:rPr>
        <w:t xml:space="preserve">Busto Arsizio, il ………………………….      </w:t>
      </w:r>
      <w:r w:rsidRPr="00812096">
        <w:rPr>
          <w:rFonts w:ascii="Arial" w:hAnsi="Arial" w:cs="Arial"/>
          <w:b/>
          <w:sz w:val="20"/>
        </w:rPr>
        <w:t>FIRMA</w:t>
      </w:r>
      <w:r w:rsidRPr="00812096">
        <w:rPr>
          <w:rFonts w:ascii="Arial" w:hAnsi="Arial" w:cs="Arial"/>
          <w:sz w:val="20"/>
        </w:rPr>
        <w:t xml:space="preserve"> (leggibile):</w:t>
      </w:r>
      <w:proofErr w:type="spellStart"/>
      <w:r w:rsidRPr="00812096">
        <w:rPr>
          <w:rFonts w:ascii="Arial" w:hAnsi="Arial" w:cs="Arial"/>
          <w:sz w:val="20"/>
        </w:rPr>
        <w:t>………………………………</w:t>
      </w:r>
      <w:proofErr w:type="spellEnd"/>
      <w:r w:rsidRPr="00812096">
        <w:rPr>
          <w:rFonts w:ascii="Arial" w:hAnsi="Arial" w:cs="Arial"/>
          <w:sz w:val="20"/>
        </w:rPr>
        <w:t>..</w:t>
      </w:r>
      <w:r w:rsidR="00535ACB" w:rsidRPr="00812096">
        <w:rPr>
          <w:rFonts w:ascii="Arial" w:hAnsi="Arial" w:cs="Arial"/>
          <w:sz w:val="20"/>
        </w:rPr>
        <w:t xml:space="preserve"> </w:t>
      </w:r>
    </w:p>
    <w:sectPr w:rsidR="00264A12" w:rsidRPr="00B4212D" w:rsidSect="00DB2A8A">
      <w:headerReference w:type="default" r:id="rId12"/>
      <w:pgSz w:w="11907" w:h="16840" w:code="9"/>
      <w:pgMar w:top="624" w:right="124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2D" w:rsidRDefault="00B4212D">
      <w:r>
        <w:separator/>
      </w:r>
    </w:p>
  </w:endnote>
  <w:endnote w:type="continuationSeparator" w:id="0">
    <w:p w:rsidR="00B4212D" w:rsidRDefault="00B4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2D" w:rsidRDefault="00B4212D">
      <w:r>
        <w:separator/>
      </w:r>
    </w:p>
  </w:footnote>
  <w:footnote w:type="continuationSeparator" w:id="0">
    <w:p w:rsidR="00B4212D" w:rsidRDefault="00B42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D" w:rsidRPr="00535ACB" w:rsidRDefault="00F61836" w:rsidP="00C64EB1">
    <w:pPr>
      <w:pStyle w:val="Intestazione"/>
      <w:jc w:val="right"/>
      <w:rPr>
        <w:rFonts w:ascii="Arial" w:hAnsi="Arial" w:cs="Arial"/>
        <w:sz w:val="20"/>
      </w:rPr>
    </w:pPr>
    <w:r w:rsidRPr="00535ACB">
      <w:rPr>
        <w:rStyle w:val="Numeropagina"/>
        <w:rFonts w:ascii="Arial" w:hAnsi="Arial" w:cs="Arial"/>
        <w:sz w:val="20"/>
      </w:rPr>
      <w:fldChar w:fldCharType="begin"/>
    </w:r>
    <w:r w:rsidR="00B4212D" w:rsidRPr="00535ACB">
      <w:rPr>
        <w:rStyle w:val="Numeropagina"/>
        <w:rFonts w:ascii="Arial" w:hAnsi="Arial" w:cs="Arial"/>
        <w:sz w:val="20"/>
      </w:rPr>
      <w:instrText xml:space="preserve"> PAGE </w:instrText>
    </w:r>
    <w:r w:rsidRPr="00535ACB">
      <w:rPr>
        <w:rStyle w:val="Numeropagina"/>
        <w:rFonts w:ascii="Arial" w:hAnsi="Arial" w:cs="Arial"/>
        <w:sz w:val="20"/>
      </w:rPr>
      <w:fldChar w:fldCharType="separate"/>
    </w:r>
    <w:r w:rsidR="002E6FBF">
      <w:rPr>
        <w:rStyle w:val="Numeropagina"/>
        <w:rFonts w:ascii="Arial" w:hAnsi="Arial" w:cs="Arial"/>
        <w:noProof/>
        <w:sz w:val="20"/>
      </w:rPr>
      <w:t>2</w:t>
    </w:r>
    <w:r w:rsidRPr="00535ACB">
      <w:rPr>
        <w:rStyle w:val="Numeropagina"/>
        <w:rFonts w:ascii="Arial" w:hAnsi="Arial" w:cs="Arial"/>
        <w:sz w:val="20"/>
      </w:rPr>
      <w:fldChar w:fldCharType="end"/>
    </w:r>
    <w:r w:rsidR="00B4212D">
      <w:rPr>
        <w:rStyle w:val="Numeropagina"/>
        <w:rFonts w:ascii="Arial" w:hAnsi="Arial" w:cs="Arial"/>
        <w:sz w:val="20"/>
      </w:rPr>
      <w:t>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213B"/>
    <w:multiLevelType w:val="hybridMultilevel"/>
    <w:tmpl w:val="02920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F3D"/>
    <w:multiLevelType w:val="multilevel"/>
    <w:tmpl w:val="3A44A6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4738A6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0303B0"/>
    <w:multiLevelType w:val="hybridMultilevel"/>
    <w:tmpl w:val="A6DEF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B3166A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EFA4988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BD165A2"/>
    <w:multiLevelType w:val="singleLevel"/>
    <w:tmpl w:val="FAC4E7E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36"/>
      </w:rPr>
    </w:lvl>
  </w:abstractNum>
  <w:abstractNum w:abstractNumId="7">
    <w:nsid w:val="597F30F9"/>
    <w:multiLevelType w:val="hybridMultilevel"/>
    <w:tmpl w:val="1E9CA100"/>
    <w:lvl w:ilvl="0" w:tplc="F80A3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20511"/>
    <w:multiLevelType w:val="multilevel"/>
    <w:tmpl w:val="B352D1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C0506EB"/>
    <w:multiLevelType w:val="hybridMultilevel"/>
    <w:tmpl w:val="49247D7C"/>
    <w:lvl w:ilvl="0" w:tplc="66427884">
      <w:start w:val="8"/>
      <w:numFmt w:val="decimal"/>
      <w:lvlText w:val="%1"/>
      <w:lvlJc w:val="left"/>
      <w:pPr>
        <w:ind w:left="957" w:hanging="205"/>
      </w:pPr>
      <w:rPr>
        <w:rFonts w:ascii="Calibri" w:eastAsia="Calibri" w:hAnsi="Calibri" w:cs="Calibri" w:hint="default"/>
        <w:b/>
        <w:bCs/>
        <w:color w:val="0000FF"/>
        <w:w w:val="100"/>
        <w:sz w:val="28"/>
        <w:szCs w:val="28"/>
        <w:shd w:val="clear" w:color="auto" w:fill="C0C0C0"/>
        <w:lang w:val="it-IT" w:eastAsia="en-US" w:bidi="ar-SA"/>
      </w:rPr>
    </w:lvl>
    <w:lvl w:ilvl="1" w:tplc="BDE68FB6">
      <w:start w:val="1"/>
      <w:numFmt w:val="decimal"/>
      <w:lvlText w:val="%2)"/>
      <w:lvlJc w:val="left"/>
      <w:pPr>
        <w:ind w:left="2646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A900E75E">
      <w:numFmt w:val="bullet"/>
      <w:lvlText w:val="•"/>
      <w:lvlJc w:val="left"/>
      <w:pPr>
        <w:ind w:left="3594" w:hanging="334"/>
      </w:pPr>
      <w:rPr>
        <w:rFonts w:hint="default"/>
        <w:lang w:val="it-IT" w:eastAsia="en-US" w:bidi="ar-SA"/>
      </w:rPr>
    </w:lvl>
    <w:lvl w:ilvl="3" w:tplc="9238DFE8">
      <w:numFmt w:val="bullet"/>
      <w:lvlText w:val="•"/>
      <w:lvlJc w:val="left"/>
      <w:pPr>
        <w:ind w:left="4548" w:hanging="334"/>
      </w:pPr>
      <w:rPr>
        <w:rFonts w:hint="default"/>
        <w:lang w:val="it-IT" w:eastAsia="en-US" w:bidi="ar-SA"/>
      </w:rPr>
    </w:lvl>
    <w:lvl w:ilvl="4" w:tplc="600AD66A">
      <w:numFmt w:val="bullet"/>
      <w:lvlText w:val="•"/>
      <w:lvlJc w:val="left"/>
      <w:pPr>
        <w:ind w:left="5502" w:hanging="334"/>
      </w:pPr>
      <w:rPr>
        <w:rFonts w:hint="default"/>
        <w:lang w:val="it-IT" w:eastAsia="en-US" w:bidi="ar-SA"/>
      </w:rPr>
    </w:lvl>
    <w:lvl w:ilvl="5" w:tplc="1CC40F82">
      <w:numFmt w:val="bullet"/>
      <w:lvlText w:val="•"/>
      <w:lvlJc w:val="left"/>
      <w:pPr>
        <w:ind w:left="6456" w:hanging="334"/>
      </w:pPr>
      <w:rPr>
        <w:rFonts w:hint="default"/>
        <w:lang w:val="it-IT" w:eastAsia="en-US" w:bidi="ar-SA"/>
      </w:rPr>
    </w:lvl>
    <w:lvl w:ilvl="6" w:tplc="4DDAFE02">
      <w:numFmt w:val="bullet"/>
      <w:lvlText w:val="•"/>
      <w:lvlJc w:val="left"/>
      <w:pPr>
        <w:ind w:left="7410" w:hanging="334"/>
      </w:pPr>
      <w:rPr>
        <w:rFonts w:hint="default"/>
        <w:lang w:val="it-IT" w:eastAsia="en-US" w:bidi="ar-SA"/>
      </w:rPr>
    </w:lvl>
    <w:lvl w:ilvl="7" w:tplc="509016A0">
      <w:numFmt w:val="bullet"/>
      <w:lvlText w:val="•"/>
      <w:lvlJc w:val="left"/>
      <w:pPr>
        <w:ind w:left="8364" w:hanging="334"/>
      </w:pPr>
      <w:rPr>
        <w:rFonts w:hint="default"/>
        <w:lang w:val="it-IT" w:eastAsia="en-US" w:bidi="ar-SA"/>
      </w:rPr>
    </w:lvl>
    <w:lvl w:ilvl="8" w:tplc="3CDC2346">
      <w:numFmt w:val="bullet"/>
      <w:lvlText w:val="•"/>
      <w:lvlJc w:val="left"/>
      <w:pPr>
        <w:ind w:left="9318" w:hanging="33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9F3"/>
    <w:rsid w:val="000066AB"/>
    <w:rsid w:val="000416F2"/>
    <w:rsid w:val="0005067A"/>
    <w:rsid w:val="00073B0A"/>
    <w:rsid w:val="00075F16"/>
    <w:rsid w:val="00092777"/>
    <w:rsid w:val="000A0E82"/>
    <w:rsid w:val="000B06C4"/>
    <w:rsid w:val="000D74D1"/>
    <w:rsid w:val="000E4863"/>
    <w:rsid w:val="00122222"/>
    <w:rsid w:val="0015286C"/>
    <w:rsid w:val="0016709B"/>
    <w:rsid w:val="00192FE1"/>
    <w:rsid w:val="001D49B9"/>
    <w:rsid w:val="00204E9C"/>
    <w:rsid w:val="002438B0"/>
    <w:rsid w:val="002525B0"/>
    <w:rsid w:val="00264A12"/>
    <w:rsid w:val="0029020E"/>
    <w:rsid w:val="002A585A"/>
    <w:rsid w:val="002B45FB"/>
    <w:rsid w:val="002C7897"/>
    <w:rsid w:val="002E6FBF"/>
    <w:rsid w:val="002F6CD3"/>
    <w:rsid w:val="00304E6F"/>
    <w:rsid w:val="003450F6"/>
    <w:rsid w:val="00346F55"/>
    <w:rsid w:val="003567E8"/>
    <w:rsid w:val="0035736E"/>
    <w:rsid w:val="00360CC2"/>
    <w:rsid w:val="00381E74"/>
    <w:rsid w:val="003E46FF"/>
    <w:rsid w:val="003E632C"/>
    <w:rsid w:val="003F667E"/>
    <w:rsid w:val="003F6A16"/>
    <w:rsid w:val="00417120"/>
    <w:rsid w:val="0042604B"/>
    <w:rsid w:val="00430354"/>
    <w:rsid w:val="00460C48"/>
    <w:rsid w:val="004A2BC2"/>
    <w:rsid w:val="004B6E86"/>
    <w:rsid w:val="004F2D29"/>
    <w:rsid w:val="00522D27"/>
    <w:rsid w:val="00535ACB"/>
    <w:rsid w:val="0053677B"/>
    <w:rsid w:val="00557122"/>
    <w:rsid w:val="00580FF1"/>
    <w:rsid w:val="005C33D9"/>
    <w:rsid w:val="005C7690"/>
    <w:rsid w:val="00606D8D"/>
    <w:rsid w:val="006111F0"/>
    <w:rsid w:val="00611673"/>
    <w:rsid w:val="006171AA"/>
    <w:rsid w:val="006242E3"/>
    <w:rsid w:val="00627C79"/>
    <w:rsid w:val="00627CC4"/>
    <w:rsid w:val="00641521"/>
    <w:rsid w:val="00646B9F"/>
    <w:rsid w:val="00654CB6"/>
    <w:rsid w:val="00670184"/>
    <w:rsid w:val="00683B32"/>
    <w:rsid w:val="00694B6B"/>
    <w:rsid w:val="006D776F"/>
    <w:rsid w:val="00704A62"/>
    <w:rsid w:val="0076789E"/>
    <w:rsid w:val="00771F30"/>
    <w:rsid w:val="007739BE"/>
    <w:rsid w:val="007840AC"/>
    <w:rsid w:val="007A0DD5"/>
    <w:rsid w:val="007C2B91"/>
    <w:rsid w:val="00812096"/>
    <w:rsid w:val="008169F3"/>
    <w:rsid w:val="00846893"/>
    <w:rsid w:val="00855A07"/>
    <w:rsid w:val="00884E99"/>
    <w:rsid w:val="008962AF"/>
    <w:rsid w:val="008B0EF3"/>
    <w:rsid w:val="008C519D"/>
    <w:rsid w:val="008C6242"/>
    <w:rsid w:val="008C7FC6"/>
    <w:rsid w:val="008D6490"/>
    <w:rsid w:val="00903A7C"/>
    <w:rsid w:val="00946C54"/>
    <w:rsid w:val="00956ABA"/>
    <w:rsid w:val="009771A7"/>
    <w:rsid w:val="00982B4F"/>
    <w:rsid w:val="00992027"/>
    <w:rsid w:val="009D36B7"/>
    <w:rsid w:val="00A23ABE"/>
    <w:rsid w:val="00A4715B"/>
    <w:rsid w:val="00A54D20"/>
    <w:rsid w:val="00A60C55"/>
    <w:rsid w:val="00AD0C3F"/>
    <w:rsid w:val="00AE5941"/>
    <w:rsid w:val="00AE6677"/>
    <w:rsid w:val="00AF3665"/>
    <w:rsid w:val="00B4212D"/>
    <w:rsid w:val="00B62D4B"/>
    <w:rsid w:val="00B70179"/>
    <w:rsid w:val="00B73670"/>
    <w:rsid w:val="00B74DEB"/>
    <w:rsid w:val="00B75DA7"/>
    <w:rsid w:val="00BC79FE"/>
    <w:rsid w:val="00BE0AE4"/>
    <w:rsid w:val="00C074DC"/>
    <w:rsid w:val="00C206F6"/>
    <w:rsid w:val="00C52E88"/>
    <w:rsid w:val="00C64EB1"/>
    <w:rsid w:val="00CB068A"/>
    <w:rsid w:val="00CB61A7"/>
    <w:rsid w:val="00CD29FB"/>
    <w:rsid w:val="00D40B94"/>
    <w:rsid w:val="00D527AC"/>
    <w:rsid w:val="00D94300"/>
    <w:rsid w:val="00DB2A8A"/>
    <w:rsid w:val="00DE102B"/>
    <w:rsid w:val="00DF623F"/>
    <w:rsid w:val="00DF6353"/>
    <w:rsid w:val="00E70DE9"/>
    <w:rsid w:val="00E814AE"/>
    <w:rsid w:val="00E90ACF"/>
    <w:rsid w:val="00E9680A"/>
    <w:rsid w:val="00EB0833"/>
    <w:rsid w:val="00EF128C"/>
    <w:rsid w:val="00F018BD"/>
    <w:rsid w:val="00F0669A"/>
    <w:rsid w:val="00F20DF2"/>
    <w:rsid w:val="00F27808"/>
    <w:rsid w:val="00F27F75"/>
    <w:rsid w:val="00F61836"/>
    <w:rsid w:val="00F70521"/>
    <w:rsid w:val="00F72890"/>
    <w:rsid w:val="00FB6743"/>
    <w:rsid w:val="00FB75B1"/>
    <w:rsid w:val="00FF1066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6353"/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DF6353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DF6353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353"/>
    <w:pPr>
      <w:tabs>
        <w:tab w:val="left" w:pos="7371"/>
        <w:tab w:val="left" w:pos="7938"/>
      </w:tabs>
      <w:spacing w:line="360" w:lineRule="auto"/>
      <w:ind w:right="424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rsid w:val="00DF635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F6353"/>
  </w:style>
  <w:style w:type="paragraph" w:styleId="Testofumetto">
    <w:name w:val="Balloon Text"/>
    <w:basedOn w:val="Normale"/>
    <w:semiHidden/>
    <w:rsid w:val="00D40B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64EB1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F27F75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F27F75"/>
    <w:rPr>
      <w:rFonts w:ascii="Arial" w:hAnsi="Arial"/>
      <w:b/>
      <w:sz w:val="22"/>
    </w:rPr>
  </w:style>
  <w:style w:type="character" w:customStyle="1" w:styleId="Corpodeltesto2Carattere">
    <w:name w:val="Corpo del testo 2 Carattere"/>
    <w:link w:val="Corpodeltesto2"/>
    <w:rsid w:val="00F27F75"/>
    <w:rPr>
      <w:rFonts w:ascii="Arial" w:hAnsi="Arial"/>
      <w:sz w:val="22"/>
    </w:rPr>
  </w:style>
  <w:style w:type="character" w:styleId="Collegamentoipertestuale">
    <w:name w:val="Hyperlink"/>
    <w:uiPriority w:val="99"/>
    <w:unhideWhenUsed/>
    <w:rsid w:val="00E90ACF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FB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49B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2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bustoarsizio.va.it/index.php/regolamenti/2-non-categorizzato/8252-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une.bustoarsizio.va.it/index.php/regolamenti/2-non-categorizzato/8252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bustoarsizio.va.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51ED-205F-48D9-A12A-180A3643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805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CASTELLANZA</vt:lpstr>
    </vt:vector>
  </TitlesOfParts>
  <Company>Comune di Castellanza</Company>
  <LinksUpToDate>false</LinksUpToDate>
  <CharactersWithSpaces>7267</CharactersWithSpaces>
  <SharedDoc>false</SharedDoc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http://www.comune.bustoarsizio.va.it/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CASTELLANZA</dc:title>
  <dc:creator>Uffici Tributi</dc:creator>
  <cp:lastModifiedBy>scerillo</cp:lastModifiedBy>
  <cp:revision>5</cp:revision>
  <cp:lastPrinted>2013-01-15T13:08:00Z</cp:lastPrinted>
  <dcterms:created xsi:type="dcterms:W3CDTF">2020-07-07T13:33:00Z</dcterms:created>
  <dcterms:modified xsi:type="dcterms:W3CDTF">2020-07-14T08:19:00Z</dcterms:modified>
</cp:coreProperties>
</file>