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A8" w:rsidRDefault="0041482F" w:rsidP="004218D1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Settore I – </w:t>
      </w:r>
      <w:r w:rsidR="00D03B57">
        <w:rPr>
          <w:b/>
          <w:sz w:val="24"/>
          <w:szCs w:val="24"/>
        </w:rPr>
        <w:t>Servizi</w:t>
      </w:r>
      <w:r>
        <w:rPr>
          <w:b/>
          <w:sz w:val="24"/>
          <w:szCs w:val="24"/>
        </w:rPr>
        <w:t xml:space="preserve"> Finanziari</w:t>
      </w:r>
    </w:p>
    <w:p w:rsidR="0041482F" w:rsidRPr="0041482F" w:rsidRDefault="0041482F" w:rsidP="004218D1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Ufficio </w:t>
      </w:r>
      <w:r w:rsidR="009A47A3">
        <w:rPr>
          <w:i/>
          <w:sz w:val="24"/>
          <w:szCs w:val="24"/>
        </w:rPr>
        <w:t>Tributi</w:t>
      </w:r>
    </w:p>
    <w:p w:rsidR="00DC53A8" w:rsidRPr="00E2088F" w:rsidRDefault="00DC53A8" w:rsidP="00C638DA">
      <w:pPr>
        <w:autoSpaceDE w:val="0"/>
        <w:autoSpaceDN w:val="0"/>
        <w:adjustRightInd w:val="0"/>
        <w:rPr>
          <w:sz w:val="18"/>
          <w:szCs w:val="18"/>
        </w:rPr>
      </w:pPr>
      <w:r w:rsidRPr="00E2088F">
        <w:rPr>
          <w:sz w:val="18"/>
          <w:szCs w:val="18"/>
        </w:rPr>
        <w:t>T</w:t>
      </w:r>
      <w:r w:rsidR="00F70ECB" w:rsidRPr="00E2088F">
        <w:rPr>
          <w:sz w:val="18"/>
          <w:szCs w:val="18"/>
        </w:rPr>
        <w:t>el. 0871</w:t>
      </w:r>
      <w:r w:rsidR="001A2547" w:rsidRPr="00E2088F">
        <w:rPr>
          <w:sz w:val="18"/>
          <w:szCs w:val="18"/>
        </w:rPr>
        <w:t>.</w:t>
      </w:r>
      <w:r w:rsidR="00F70ECB" w:rsidRPr="00E2088F">
        <w:rPr>
          <w:sz w:val="18"/>
          <w:szCs w:val="18"/>
        </w:rPr>
        <w:t>8086</w:t>
      </w:r>
      <w:r w:rsidR="009A47A3">
        <w:rPr>
          <w:sz w:val="18"/>
          <w:szCs w:val="18"/>
        </w:rPr>
        <w:t>228-243</w:t>
      </w:r>
    </w:p>
    <w:p w:rsidR="00F70ECB" w:rsidRPr="00E2088F" w:rsidRDefault="00DC53A8" w:rsidP="00C638DA">
      <w:pPr>
        <w:autoSpaceDE w:val="0"/>
        <w:autoSpaceDN w:val="0"/>
        <w:adjustRightInd w:val="0"/>
        <w:rPr>
          <w:sz w:val="18"/>
          <w:szCs w:val="18"/>
        </w:rPr>
      </w:pPr>
      <w:r w:rsidRPr="00E2088F">
        <w:rPr>
          <w:sz w:val="18"/>
          <w:szCs w:val="18"/>
        </w:rPr>
        <w:t>E-mail</w:t>
      </w:r>
      <w:r w:rsidR="00F70ECB" w:rsidRPr="00E2088F">
        <w:rPr>
          <w:sz w:val="18"/>
          <w:szCs w:val="18"/>
        </w:rPr>
        <w:t xml:space="preserve">: </w:t>
      </w:r>
      <w:r w:rsidR="009A47A3">
        <w:rPr>
          <w:sz w:val="18"/>
          <w:szCs w:val="18"/>
        </w:rPr>
        <w:t>tributi</w:t>
      </w:r>
      <w:r w:rsidR="0041482F" w:rsidRPr="0041482F">
        <w:rPr>
          <w:sz w:val="18"/>
          <w:szCs w:val="18"/>
        </w:rPr>
        <w:t>@comune.guardiagrele.ch.it</w:t>
      </w:r>
      <w:r w:rsidR="0041482F">
        <w:rPr>
          <w:sz w:val="18"/>
          <w:szCs w:val="18"/>
        </w:rPr>
        <w:t xml:space="preserve"> </w:t>
      </w:r>
    </w:p>
    <w:p w:rsidR="006243AE" w:rsidRPr="00DC53A8" w:rsidRDefault="006243AE" w:rsidP="00DC53A8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="Tahoma" w:hAnsi="Tahoma" w:cs="Tahoma"/>
          <w:i/>
        </w:rPr>
      </w:pPr>
    </w:p>
    <w:p w:rsidR="00A14C27" w:rsidRDefault="00A14C27" w:rsidP="002F77A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3B57" w:rsidRPr="00D03B57" w:rsidRDefault="00D03B57" w:rsidP="00D03B5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All’UFFICIO TRIBUTI</w:t>
      </w:r>
    </w:p>
    <w:p w:rsidR="00D03B57" w:rsidRDefault="00D03B57" w:rsidP="00D03B5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Del Comune di Guardiagrele</w:t>
      </w:r>
      <w:r w:rsidR="009033BC">
        <w:rPr>
          <w:color w:val="000000"/>
          <w:sz w:val="24"/>
          <w:szCs w:val="24"/>
        </w:rPr>
        <w:t xml:space="preserve"> (CH)</w:t>
      </w:r>
    </w:p>
    <w:p w:rsidR="00D03B57" w:rsidRDefault="00D03B57" w:rsidP="00D03B5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03B57" w:rsidRPr="00D03B57" w:rsidRDefault="005209AF" w:rsidP="00D03B5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hyperlink r:id="rId7" w:history="1">
        <w:r w:rsidR="00D03B57" w:rsidRPr="00D03B57">
          <w:rPr>
            <w:rStyle w:val="Collegamentoipertestuale"/>
            <w:sz w:val="24"/>
            <w:szCs w:val="24"/>
          </w:rPr>
          <w:t>protocollo@comune.guardiagrele.ch.it</w:t>
        </w:r>
      </w:hyperlink>
    </w:p>
    <w:p w:rsidR="00D03B57" w:rsidRPr="00D03B57" w:rsidRDefault="00D03B57" w:rsidP="00D03B5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03B57" w:rsidRPr="00D03B57" w:rsidRDefault="00D03B57" w:rsidP="002F77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03B57" w:rsidRPr="00D03B57" w:rsidRDefault="00D03B57" w:rsidP="002F77A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 xml:space="preserve">OGGETTO: </w:t>
      </w:r>
      <w:r>
        <w:rPr>
          <w:color w:val="000000"/>
          <w:sz w:val="24"/>
          <w:szCs w:val="24"/>
        </w:rPr>
        <w:t xml:space="preserve">Richiesta </w:t>
      </w:r>
      <w:r w:rsidRPr="00D03B57">
        <w:rPr>
          <w:color w:val="000000"/>
          <w:sz w:val="24"/>
          <w:szCs w:val="24"/>
        </w:rPr>
        <w:t xml:space="preserve">trasmissione documentazione TARI mediante posta elettronica e/o PEC </w:t>
      </w:r>
    </w:p>
    <w:p w:rsidR="00D03B57" w:rsidRDefault="00D03B57" w:rsidP="002F77AF">
      <w:pPr>
        <w:autoSpaceDE w:val="0"/>
        <w:autoSpaceDN w:val="0"/>
        <w:adjustRightInd w:val="0"/>
        <w:jc w:val="both"/>
      </w:pPr>
    </w:p>
    <w:p w:rsidR="00D03B57" w:rsidRDefault="00D03B57" w:rsidP="002F77AF">
      <w:pPr>
        <w:autoSpaceDE w:val="0"/>
        <w:autoSpaceDN w:val="0"/>
        <w:adjustRightInd w:val="0"/>
        <w:jc w:val="both"/>
      </w:pPr>
    </w:p>
    <w:p w:rsid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Il/La sottoscritto/a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Cognome  ______________________________________________________________________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Nome __________________________________________________________________________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Luogo di nascita _________________________________ Data di nascita   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Residenza __________________ _____________________________________________________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Loc.tà/Via/P.zza _ _____________________________________CAP________________________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Codice Fiscale ________________________ Telefono/cell. _______________________________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E-mail  _______________________________________________________</w:t>
      </w:r>
      <w:r>
        <w:rPr>
          <w:color w:val="000000"/>
          <w:sz w:val="24"/>
          <w:szCs w:val="24"/>
        </w:rPr>
        <w:t>_</w:t>
      </w:r>
      <w:r w:rsidRPr="00D03B57">
        <w:rPr>
          <w:color w:val="000000"/>
          <w:sz w:val="24"/>
          <w:szCs w:val="24"/>
        </w:rPr>
        <w:t>_________________</w:t>
      </w:r>
    </w:p>
    <w:p w:rsidR="00D03B57" w:rsidRPr="00D03B57" w:rsidRDefault="00D03B57" w:rsidP="00D705A0">
      <w:pPr>
        <w:tabs>
          <w:tab w:val="left" w:pos="4597"/>
          <w:tab w:val="left" w:pos="9781"/>
        </w:tabs>
        <w:spacing w:line="360" w:lineRule="auto"/>
        <w:ind w:right="142"/>
        <w:jc w:val="both"/>
        <w:rPr>
          <w:color w:val="000000"/>
          <w:sz w:val="24"/>
          <w:szCs w:val="24"/>
        </w:rPr>
      </w:pPr>
      <w:r w:rsidRPr="00D03B57">
        <w:rPr>
          <w:i/>
          <w:szCs w:val="24"/>
        </w:rPr>
        <w:t xml:space="preserve">compilare SOLO SE RICORRE IL CASO </w:t>
      </w:r>
      <w:r w:rsidRPr="00D03B57">
        <w:rPr>
          <w:b/>
          <w:position w:val="11"/>
          <w:sz w:val="16"/>
          <w:szCs w:val="24"/>
        </w:rPr>
        <w:t>(1)</w:t>
      </w:r>
      <w:r w:rsidRPr="00D03B57">
        <w:rPr>
          <w:i/>
          <w:szCs w:val="24"/>
        </w:rPr>
        <w:t>:</w:t>
      </w:r>
      <w:r w:rsidRPr="00D03B57">
        <w:rPr>
          <w:i/>
          <w:spacing w:val="1"/>
          <w:szCs w:val="24"/>
        </w:rPr>
        <w:t xml:space="preserve"> </w:t>
      </w:r>
      <w:r w:rsidRPr="00D03B57">
        <w:rPr>
          <w:szCs w:val="24"/>
        </w:rPr>
        <w:t>in qualità di</w:t>
      </w:r>
      <w:r w:rsidRPr="00D03B57">
        <w:rPr>
          <w:spacing w:val="50"/>
          <w:szCs w:val="24"/>
        </w:rPr>
        <w:t xml:space="preserve"> </w:t>
      </w:r>
      <w:r w:rsidRPr="00D03B57">
        <w:rPr>
          <w:szCs w:val="24"/>
        </w:rPr>
        <w:t>titolare □</w:t>
      </w:r>
      <w:r w:rsidRPr="00D03B57">
        <w:rPr>
          <w:spacing w:val="50"/>
          <w:szCs w:val="24"/>
        </w:rPr>
        <w:t xml:space="preserve"> </w:t>
      </w:r>
      <w:r w:rsidRPr="00D03B57">
        <w:rPr>
          <w:szCs w:val="24"/>
        </w:rPr>
        <w:t>legale rappresentante  □ amministratore □</w:t>
      </w:r>
      <w:r w:rsidRPr="00D03B57">
        <w:rPr>
          <w:spacing w:val="1"/>
          <w:szCs w:val="24"/>
        </w:rPr>
        <w:t xml:space="preserve"> </w:t>
      </w:r>
      <w:r w:rsidRPr="00D03B57">
        <w:rPr>
          <w:szCs w:val="24"/>
        </w:rPr>
        <w:t xml:space="preserve">della </w:t>
      </w:r>
      <w:r w:rsidRPr="00D03B57">
        <w:rPr>
          <w:sz w:val="24"/>
          <w:szCs w:val="24"/>
        </w:rPr>
        <w:t>Società</w:t>
      </w:r>
      <w:r w:rsidRPr="00D03B57">
        <w:rPr>
          <w:sz w:val="24"/>
          <w:szCs w:val="24"/>
          <w:u w:val="single"/>
        </w:rPr>
        <w:tab/>
      </w:r>
      <w:r w:rsidRPr="00D03B57">
        <w:rPr>
          <w:sz w:val="24"/>
          <w:szCs w:val="24"/>
        </w:rPr>
        <w:t>__________</w:t>
      </w:r>
      <w:r w:rsidRPr="00D03B57">
        <w:rPr>
          <w:sz w:val="24"/>
          <w:szCs w:val="24"/>
          <w:u w:val="single"/>
        </w:rPr>
        <w:t xml:space="preserve">  </w:t>
      </w:r>
      <w:r w:rsidRPr="00D03B57">
        <w:rPr>
          <w:sz w:val="24"/>
          <w:szCs w:val="24"/>
        </w:rPr>
        <w:t>con</w:t>
      </w:r>
      <w:r w:rsidRPr="00D03B57">
        <w:rPr>
          <w:spacing w:val="-3"/>
          <w:sz w:val="24"/>
          <w:szCs w:val="24"/>
        </w:rPr>
        <w:t xml:space="preserve"> </w:t>
      </w:r>
      <w:r w:rsidRPr="00D03B57">
        <w:rPr>
          <w:sz w:val="24"/>
          <w:szCs w:val="24"/>
        </w:rPr>
        <w:t>sede</w:t>
      </w:r>
      <w:r w:rsidRPr="00D03B57">
        <w:rPr>
          <w:spacing w:val="-2"/>
          <w:sz w:val="24"/>
          <w:szCs w:val="24"/>
        </w:rPr>
        <w:t xml:space="preserve"> </w:t>
      </w:r>
      <w:r w:rsidRPr="00D03B57">
        <w:rPr>
          <w:sz w:val="24"/>
          <w:szCs w:val="24"/>
        </w:rPr>
        <w:t>in Prov.</w:t>
      </w:r>
      <w:r w:rsidRPr="00D03B57">
        <w:rPr>
          <w:spacing w:val="1"/>
          <w:sz w:val="24"/>
          <w:szCs w:val="24"/>
        </w:rPr>
        <w:t xml:space="preserve"> ______________ </w:t>
      </w:r>
      <w:r w:rsidRPr="00D03B57">
        <w:rPr>
          <w:sz w:val="24"/>
          <w:szCs w:val="24"/>
        </w:rPr>
        <w:t>Via</w:t>
      </w:r>
      <w:r w:rsidRPr="00D03B57">
        <w:rPr>
          <w:color w:val="000000"/>
          <w:sz w:val="24"/>
          <w:szCs w:val="24"/>
        </w:rPr>
        <w:t>_________________________________Cod. Fiscale/P.Iva ___________________________</w:t>
      </w:r>
    </w:p>
    <w:p w:rsidR="00D03B57" w:rsidRPr="00D03B57" w:rsidRDefault="00D03B57" w:rsidP="00D705A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D03B57">
        <w:rPr>
          <w:b/>
          <w:color w:val="000000"/>
          <w:sz w:val="24"/>
          <w:szCs w:val="24"/>
        </w:rPr>
        <w:t>AUTORIZZA</w:t>
      </w:r>
    </w:p>
    <w:p w:rsidR="00D03B57" w:rsidRDefault="00D03B57" w:rsidP="00D705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 xml:space="preserve"> la trasmissione degli avvisi di pagamento della TASSA SUI RIFIUTI (TARI) nonché le comunicazioni ordinarie relative alle utenze TARI tramite:</w:t>
      </w:r>
    </w:p>
    <w:p w:rsidR="00D03B57" w:rsidRDefault="00D03B57" w:rsidP="00D705A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A ELETTRONICA CERTIFICATA (PEC):</w:t>
      </w:r>
    </w:p>
    <w:p w:rsidR="00D03B57" w:rsidRDefault="00D03B57" w:rsidP="00D705A0">
      <w:pPr>
        <w:pStyle w:val="Paragrafoelenco"/>
        <w:autoSpaceDE w:val="0"/>
        <w:autoSpaceDN w:val="0"/>
        <w:adjustRightInd w:val="0"/>
        <w:spacing w:line="360" w:lineRule="auto"/>
        <w:ind w:left="780"/>
        <w:rPr>
          <w:color w:val="000000"/>
          <w:sz w:val="24"/>
          <w:szCs w:val="24"/>
        </w:rPr>
      </w:pPr>
      <w:r w:rsidRPr="00D03B57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_______________________</w:t>
      </w:r>
      <w:r w:rsidRPr="00D03B57">
        <w:rPr>
          <w:color w:val="000000"/>
          <w:sz w:val="24"/>
          <w:szCs w:val="24"/>
        </w:rPr>
        <w:t xml:space="preserve">______ </w:t>
      </w:r>
    </w:p>
    <w:p w:rsidR="00D03B57" w:rsidRPr="00D03B57" w:rsidRDefault="00D03B57" w:rsidP="00D705A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POSTA ELETTRONICA (E-MAIL): </w:t>
      </w:r>
      <w:r w:rsidRPr="00D03B57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___________________________________________________</w:t>
      </w:r>
    </w:p>
    <w:p w:rsidR="00D03B57" w:rsidRPr="00D03B57" w:rsidRDefault="00D03B57" w:rsidP="00D03B5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03B57">
        <w:rPr>
          <w:b/>
          <w:color w:val="000000"/>
          <w:sz w:val="24"/>
          <w:szCs w:val="24"/>
        </w:rPr>
        <w:t>LIBERA</w:t>
      </w:r>
    </w:p>
    <w:p w:rsidR="00D03B57" w:rsidRDefault="00D03B57" w:rsidP="002F77AF">
      <w:pPr>
        <w:autoSpaceDE w:val="0"/>
        <w:autoSpaceDN w:val="0"/>
        <w:adjustRightInd w:val="0"/>
        <w:jc w:val="both"/>
      </w:pPr>
      <w:r>
        <w:t xml:space="preserve"> il Comune di Guardiagrele da ogni responsabilità in ordine alla mancata lettura derivante da account pieno oppure da ogni altra casistica di mancato funzionamento della casella dovuto al provider. La revoca e/o modifica della presente autorizzazione potrà essere effettuata con comunicazione scritta da inviare in alternativa: </w:t>
      </w:r>
    </w:p>
    <w:p w:rsidR="00D03B57" w:rsidRDefault="00D03B57" w:rsidP="002F77AF">
      <w:pPr>
        <w:autoSpaceDE w:val="0"/>
        <w:autoSpaceDN w:val="0"/>
        <w:adjustRightInd w:val="0"/>
        <w:jc w:val="both"/>
      </w:pPr>
      <w:r>
        <w:t xml:space="preserve">• all’indirizzo di posta elettronica </w:t>
      </w:r>
      <w:hyperlink r:id="rId8" w:history="1">
        <w:r w:rsidRPr="00654AAB">
          <w:rPr>
            <w:rStyle w:val="Collegamentoipertestuale"/>
          </w:rPr>
          <w:t>protocollo@comune.guardiagrele.ch.it</w:t>
        </w:r>
      </w:hyperlink>
    </w:p>
    <w:p w:rsidR="00D03B57" w:rsidRDefault="00D03B57" w:rsidP="002F77AF">
      <w:pPr>
        <w:autoSpaceDE w:val="0"/>
        <w:autoSpaceDN w:val="0"/>
        <w:adjustRightInd w:val="0"/>
        <w:jc w:val="both"/>
      </w:pPr>
      <w:r>
        <w:t xml:space="preserve"> • all’indirizzo pec </w:t>
      </w:r>
      <w:hyperlink r:id="rId9" w:history="1">
        <w:r w:rsidRPr="00654AAB">
          <w:rPr>
            <w:rStyle w:val="Collegamentoipertestuale"/>
          </w:rPr>
          <w:t>comune.guardiagrele@pec.it</w:t>
        </w:r>
      </w:hyperlink>
    </w:p>
    <w:p w:rsidR="00D03B57" w:rsidRDefault="00D03B57" w:rsidP="002F77AF">
      <w:pPr>
        <w:autoSpaceDE w:val="0"/>
        <w:autoSpaceDN w:val="0"/>
        <w:adjustRightInd w:val="0"/>
        <w:jc w:val="both"/>
      </w:pPr>
    </w:p>
    <w:p w:rsidR="00D03B57" w:rsidRDefault="00D03B57" w:rsidP="002F77AF">
      <w:pPr>
        <w:autoSpaceDE w:val="0"/>
        <w:autoSpaceDN w:val="0"/>
        <w:adjustRightInd w:val="0"/>
        <w:jc w:val="both"/>
      </w:pPr>
      <w:r>
        <w:t>Luogo e data ___</w:t>
      </w:r>
      <w:r w:rsidR="00D705A0">
        <w:t>_________________</w:t>
      </w:r>
      <w:r>
        <w:t xml:space="preserve">_______ </w:t>
      </w:r>
    </w:p>
    <w:p w:rsidR="00D03B57" w:rsidRDefault="00D03B57" w:rsidP="002F77AF">
      <w:pPr>
        <w:autoSpaceDE w:val="0"/>
        <w:autoSpaceDN w:val="0"/>
        <w:adjustRightInd w:val="0"/>
        <w:jc w:val="both"/>
      </w:pPr>
    </w:p>
    <w:p w:rsidR="00D03B57" w:rsidRDefault="00D03B57" w:rsidP="002F77AF">
      <w:pPr>
        <w:autoSpaceDE w:val="0"/>
        <w:autoSpaceDN w:val="0"/>
        <w:adjustRightInd w:val="0"/>
        <w:jc w:val="both"/>
      </w:pPr>
      <w:r>
        <w:t>Firma_______</w:t>
      </w:r>
      <w:r w:rsidR="00D705A0">
        <w:t>__________</w:t>
      </w:r>
      <w:r>
        <w:t>________________</w:t>
      </w:r>
    </w:p>
    <w:p w:rsidR="00D03B57" w:rsidRDefault="00D03B57" w:rsidP="002F77AF">
      <w:pPr>
        <w:autoSpaceDE w:val="0"/>
        <w:autoSpaceDN w:val="0"/>
        <w:adjustRightInd w:val="0"/>
        <w:jc w:val="both"/>
      </w:pPr>
    </w:p>
    <w:p w:rsidR="00D03B57" w:rsidRPr="00D03B57" w:rsidRDefault="00D03B57" w:rsidP="002F77AF">
      <w:pPr>
        <w:autoSpaceDE w:val="0"/>
        <w:autoSpaceDN w:val="0"/>
        <w:adjustRightInd w:val="0"/>
        <w:jc w:val="both"/>
        <w:rPr>
          <w:i/>
        </w:rPr>
      </w:pPr>
      <w:r w:rsidRPr="00D03B57">
        <w:rPr>
          <w:i/>
        </w:rPr>
        <w:t>All. Copia documento d’identità</w:t>
      </w:r>
      <w:r w:rsidR="00D705A0">
        <w:rPr>
          <w:i/>
        </w:rPr>
        <w:t xml:space="preserve"> in corso di validità</w:t>
      </w:r>
    </w:p>
    <w:p w:rsidR="00D03B57" w:rsidRDefault="00D03B57" w:rsidP="002F77AF">
      <w:pPr>
        <w:autoSpaceDE w:val="0"/>
        <w:autoSpaceDN w:val="0"/>
        <w:adjustRightInd w:val="0"/>
        <w:jc w:val="both"/>
      </w:pPr>
    </w:p>
    <w:p w:rsidR="00D03B57" w:rsidRDefault="00D03B57" w:rsidP="00D03B57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>COME UTILIZZIAMO I SUOI DATI</w:t>
      </w:r>
    </w:p>
    <w:p w:rsidR="00D03B57" w:rsidRPr="00C6504F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 w:rsidRPr="00225272">
        <w:rPr>
          <w:b/>
        </w:rPr>
        <w:t>Comune di Guardiagrele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DLgs. n. 196/2003 “Codice in materia di protezione dei dati personali (cosiddetta legge Privacy)”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:rsidR="00D03B57" w:rsidRPr="00027C49" w:rsidRDefault="00D03B57" w:rsidP="00D03B57">
      <w:pPr>
        <w:autoSpaceDE w:val="0"/>
        <w:autoSpaceDN w:val="0"/>
        <w:adjustRightInd w:val="0"/>
        <w:ind w:left="11" w:right="-1" w:hanging="11"/>
        <w:jc w:val="both"/>
      </w:pPr>
      <w:r w:rsidRPr="00027C49">
        <w:t xml:space="preserve">La presente informativa è resa nel rispetto della normativa sulla protezione delle persone fisiche con riguardo al trattamento dei dati personali di cui al Regolamento UE 2016/679 (di seguito indicato come “Regolamento”) e il Comune </w:t>
      </w:r>
      <w:r w:rsidRPr="00047B8C">
        <w:t>Guardiagrele con sede in Piazza San Francesco,12 – 66016 Guardiagrele (Ch</w:t>
      </w:r>
      <w:r w:rsidRPr="00225272">
        <w:t>)), in qualità di Titolare del trattamento dei dati, intende informarLa circa il trattamento dei Suoi dati.</w:t>
      </w:r>
    </w:p>
    <w:p w:rsidR="00D03B57" w:rsidRPr="007257E9" w:rsidRDefault="00D03B57" w:rsidP="00D03B57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:rsidR="00D03B57" w:rsidRPr="007257E9" w:rsidRDefault="00D03B57" w:rsidP="00D03B57">
      <w:pPr>
        <w:autoSpaceDE w:val="0"/>
        <w:autoSpaceDN w:val="0"/>
        <w:adjustRightInd w:val="0"/>
        <w:rPr>
          <w:b/>
          <w:bCs/>
        </w:rPr>
      </w:pPr>
      <w:r w:rsidRPr="007257E9">
        <w:rPr>
          <w:b/>
          <w:bCs/>
        </w:rPr>
        <w:t>DEFINIZIONI</w:t>
      </w:r>
    </w:p>
    <w:p w:rsidR="00D03B57" w:rsidRPr="007257E9" w:rsidRDefault="00D03B57" w:rsidP="00D03B57">
      <w:pPr>
        <w:autoSpaceDE w:val="0"/>
        <w:autoSpaceDN w:val="0"/>
        <w:adjustRightInd w:val="0"/>
        <w:spacing w:line="360" w:lineRule="auto"/>
      </w:pPr>
      <w:r w:rsidRPr="007257E9">
        <w:t>Si riporta il significato di alcuni termini utilizzati nella presente Informativa al fine di agevolarne la comprensione:</w:t>
      </w:r>
    </w:p>
    <w:p w:rsidR="00D03B57" w:rsidRPr="007257E9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60" w:hanging="357"/>
        <w:jc w:val="both"/>
      </w:pPr>
      <w:r w:rsidRPr="007257E9">
        <w:rPr>
          <w:b/>
          <w:bCs/>
        </w:rPr>
        <w:t>Trattamento</w:t>
      </w:r>
      <w:r w:rsidRPr="007257E9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D03B57" w:rsidRPr="004D2EA3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257E9">
        <w:t xml:space="preserve"> </w:t>
      </w:r>
      <w:r w:rsidRPr="007257E9">
        <w:rPr>
          <w:b/>
          <w:bCs/>
        </w:rPr>
        <w:t>Dati</w:t>
      </w:r>
      <w:r w:rsidRPr="007257E9">
        <w:t>: i Dati Personali, le Categorie Particolari di Dati Personali e i Dati Giudiziari;</w:t>
      </w:r>
    </w:p>
    <w:p w:rsidR="00D03B57" w:rsidRPr="007257E9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60" w:hanging="357"/>
        <w:jc w:val="both"/>
      </w:pPr>
      <w:r w:rsidRPr="007257E9">
        <w:rPr>
          <w:b/>
          <w:bCs/>
        </w:rPr>
        <w:t>Dati Personali</w:t>
      </w:r>
      <w:r w:rsidRPr="007257E9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D03B57" w:rsidRPr="007257E9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60" w:hanging="357"/>
        <w:jc w:val="both"/>
      </w:pPr>
      <w:r w:rsidRPr="007257E9">
        <w:rPr>
          <w:b/>
          <w:bCs/>
        </w:rPr>
        <w:t>Categorie Particolari di Dati Personali</w:t>
      </w:r>
      <w:r w:rsidRPr="007257E9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D03B57" w:rsidRPr="00225272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60" w:hanging="357"/>
        <w:jc w:val="both"/>
      </w:pPr>
      <w:r w:rsidRPr="007257E9">
        <w:rPr>
          <w:b/>
          <w:bCs/>
        </w:rPr>
        <w:t>Dati Giudiziari</w:t>
      </w:r>
      <w:r w:rsidRPr="007257E9">
        <w:t xml:space="preserve"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</w:t>
      </w:r>
      <w:r w:rsidRPr="00225272">
        <w:t>nell’ambito del trattamento dei dati giudiziari;</w:t>
      </w:r>
    </w:p>
    <w:p w:rsidR="00D03B57" w:rsidRPr="00750590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60" w:hanging="357"/>
        <w:jc w:val="both"/>
      </w:pPr>
      <w:r w:rsidRPr="00225272">
        <w:rPr>
          <w:b/>
          <w:bCs/>
        </w:rPr>
        <w:t xml:space="preserve">Titolare: </w:t>
      </w:r>
      <w:r w:rsidRPr="00750590">
        <w:t>Comune di Guardiagrele con sede in Piazza San Francesco,12 – 66016 Guardiagrele (Ch)</w:t>
      </w:r>
      <w:r>
        <w:t xml:space="preserve"> </w:t>
      </w:r>
      <w:r w:rsidRPr="00750590">
        <w:t>- che determina le finalità e i mezzi del trattamento dei Dati dell’Interessato;</w:t>
      </w:r>
    </w:p>
    <w:p w:rsidR="00D03B57" w:rsidRPr="007257E9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60" w:hanging="357"/>
        <w:jc w:val="both"/>
      </w:pPr>
      <w:r w:rsidRPr="007257E9">
        <w:rPr>
          <w:b/>
          <w:bCs/>
        </w:rPr>
        <w:t>Responsabile</w:t>
      </w:r>
      <w:r w:rsidRPr="007257E9">
        <w:t>: è la persona fisica o giuridica, l’autorità pubblica, il servizio o altro organismo che tratta Dati per conto del Titolare;</w:t>
      </w:r>
    </w:p>
    <w:p w:rsidR="00D03B57" w:rsidRPr="005F102D" w:rsidRDefault="00D03B57" w:rsidP="00D03B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257E9">
        <w:rPr>
          <w:b/>
          <w:bCs/>
        </w:rPr>
        <w:t>Interessato</w:t>
      </w:r>
      <w:r w:rsidRPr="007257E9">
        <w:t>: il soggetto a cui si riferiscono i Dati;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:rsidR="00D03B57" w:rsidRPr="00225272" w:rsidRDefault="00D03B57" w:rsidP="00D03B57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225272">
        <w:rPr>
          <w:b/>
        </w:rPr>
        <w:t xml:space="preserve">Titolare del Trattamento: </w:t>
      </w:r>
      <w:r w:rsidRPr="00225272">
        <w:t>Comune di Guardiagrele con sede in Piazza San Francesco,12 – 66016 Guardiagrele (Ch)</w:t>
      </w:r>
    </w:p>
    <w:p w:rsidR="00D03B57" w:rsidRPr="002D6D55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</w:pPr>
      <w:r w:rsidRPr="002D6D55">
        <w:rPr>
          <w:b/>
        </w:rPr>
        <w:t xml:space="preserve">Denominazione del Trattamento: </w:t>
      </w:r>
      <w:r w:rsidRPr="002D6D55">
        <w:t>Gestione delle entrate tributarie dell'</w:t>
      </w:r>
      <w:r>
        <w:t>E</w:t>
      </w:r>
      <w:r w:rsidRPr="002D6D55">
        <w:t>nte.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</w:pPr>
      <w:r w:rsidRPr="002D6D55">
        <w:rPr>
          <w:b/>
        </w:rPr>
        <w:t>Finalità del Trattamento:</w:t>
      </w:r>
      <w:r w:rsidRPr="002D6D55">
        <w:t xml:space="preserve"> Azioni previste da leggi, regolamenti e normativa comunitaria, ovvero in esecuzione di disposizioni impartite da autorità a ciò legittimate; in particolare </w:t>
      </w:r>
      <w:r>
        <w:t xml:space="preserve">denuncia, </w:t>
      </w:r>
      <w:r w:rsidRPr="002D6D55">
        <w:t>accertamento e riscossione di tasse e imposte.</w:t>
      </w:r>
    </w:p>
    <w:p w:rsidR="00D03B57" w:rsidRPr="00225272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b/>
        </w:rPr>
      </w:pPr>
      <w:r w:rsidRPr="00225272">
        <w:rPr>
          <w:b/>
        </w:rPr>
        <w:t xml:space="preserve">La raccolta dei dati: </w:t>
      </w:r>
      <w:r w:rsidRPr="00225272">
        <w:t xml:space="preserve">Per svolgere la sua funzione, l’Ente deve utilizzare alcuni dati che riguardano Lei e le eventuali altre parti interessate. Si tratta di informazioni personali che saranno trattate in modo sia elettronico che manuale. </w:t>
      </w:r>
    </w:p>
    <w:p w:rsidR="00D03B57" w:rsidRPr="00D03B57" w:rsidRDefault="00D03B57" w:rsidP="00D03B57">
      <w:pPr>
        <w:pStyle w:val="NormaleWeb"/>
        <w:spacing w:before="0" w:beforeAutospacing="0" w:after="5" w:afterAutospacing="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3B57">
        <w:rPr>
          <w:rFonts w:ascii="Times New Roman" w:eastAsia="Times New Roman" w:hAnsi="Times New Roman" w:cs="Times New Roman"/>
          <w:sz w:val="20"/>
          <w:szCs w:val="20"/>
        </w:rPr>
        <w:t>Tali informazioni, raccolte nella misura strettamente necessaria all’espletamento del servizio Tributi del Comune</w:t>
      </w:r>
    </w:p>
    <w:p w:rsidR="00D03B57" w:rsidRPr="00D03B57" w:rsidRDefault="00D03B57" w:rsidP="00D03B57">
      <w:pPr>
        <w:pStyle w:val="NormaleWeb"/>
        <w:spacing w:before="0" w:beforeAutospacing="0" w:after="5" w:afterAutospacing="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3B57">
        <w:rPr>
          <w:rFonts w:ascii="Times New Roman" w:eastAsia="Times New Roman" w:hAnsi="Times New Roman" w:cs="Times New Roman"/>
          <w:sz w:val="20"/>
          <w:szCs w:val="20"/>
        </w:rPr>
        <w:t xml:space="preserve">I dati che La riguardano sono acquisiti solo per i servizi richiesti, che restano conservati nei nostri archivi, sia cartacei che informatici. </w:t>
      </w:r>
    </w:p>
    <w:p w:rsidR="00D03B57" w:rsidRPr="00225272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b/>
        </w:rPr>
      </w:pPr>
      <w:r w:rsidRPr="00225272">
        <w:rPr>
          <w:b/>
        </w:rPr>
        <w:t xml:space="preserve">La comunicazione dei dati: </w:t>
      </w:r>
      <w:r w:rsidRPr="00225272">
        <w:t>L’Ente comunicherà i dati da lei forniti solo alle persone espressamente indicate</w:t>
      </w:r>
      <w:r>
        <w:t>, alle società che hanno idoneo contratto con l’Ente per la gestione dei Tributi Comunali e al gestore della raccolta dei rifiuti</w:t>
      </w:r>
      <w:r w:rsidRPr="00225272">
        <w:t>.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ind w:left="-17"/>
        <w:jc w:val="both"/>
      </w:pPr>
      <w:r w:rsidRPr="00225272">
        <w:t>Le trasmissioni avvengono in forma cartacea</w:t>
      </w:r>
      <w:r>
        <w:t xml:space="preserve"> o elettronica</w:t>
      </w:r>
      <w:r w:rsidRPr="00225272">
        <w:t>.</w:t>
      </w:r>
    </w:p>
    <w:p w:rsidR="00D03B57" w:rsidRPr="00494FDB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both"/>
        <w:rPr>
          <w:b/>
        </w:rPr>
      </w:pPr>
      <w:r>
        <w:rPr>
          <w:b/>
        </w:rPr>
        <w:lastRenderedPageBreak/>
        <w:t xml:space="preserve">Categorie particolari di dati personali </w:t>
      </w:r>
      <w:r w:rsidRPr="00B95A9F">
        <w:t>Ai</w:t>
      </w:r>
      <w:r>
        <w:t xml:space="preserve"> sensi degli articoli 9 e 10 del Regolamento UE n. 2016/679, Lei potrebbe conferire al comune per l’espletamento del servizio dati qualificabili come </w:t>
      </w:r>
      <w:r w:rsidRPr="005F6A43">
        <w:rPr>
          <w:i/>
        </w:rPr>
        <w:t xml:space="preserve">“categorie particolari di dati personali” </w:t>
      </w:r>
      <w:r>
        <w:t xml:space="preserve">e cioè quei dati che rivelano </w:t>
      </w:r>
      <w:r w:rsidRPr="005F6A43">
        <w:rPr>
          <w:i/>
        </w:rPr>
        <w:t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</w:t>
      </w:r>
      <w:r>
        <w:rPr>
          <w:i/>
        </w:rPr>
        <w:t xml:space="preserve"> </w:t>
      </w:r>
      <w:r>
        <w:t xml:space="preserve">o dati personali relativi a </w:t>
      </w:r>
      <w:r w:rsidRPr="005F6A43">
        <w:rPr>
          <w:i/>
        </w:rPr>
        <w:t>condanne penali</w:t>
      </w:r>
      <w:r>
        <w:rPr>
          <w:i/>
        </w:rPr>
        <w:t xml:space="preserve"> </w:t>
      </w:r>
      <w: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D03B57" w:rsidRPr="00494FDB" w:rsidRDefault="00D03B57" w:rsidP="00D03B57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>
        <w:rPr>
          <w:b/>
        </w:rPr>
        <w:t xml:space="preserve">Esistenza di un processo decisionale automatizzato, compresa la profilazione: </w:t>
      </w:r>
      <w:r>
        <w:t>L’Ente non adotta nessun processo decisionale automatizzato, compresa la profilazione di cui all’art. 22, paragrafi 2 e 4 del Regolamento UE n. 2016/679.</w:t>
      </w:r>
    </w:p>
    <w:p w:rsidR="00D03B57" w:rsidRPr="00494FDB" w:rsidRDefault="00D03B57" w:rsidP="00D03B57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2C33CE">
        <w:rPr>
          <w:b/>
        </w:rPr>
        <w:t>Diritti dell’interessato</w:t>
      </w:r>
      <w:r>
        <w:rPr>
          <w:b/>
        </w:rPr>
        <w:t xml:space="preserve">: </w:t>
      </w:r>
      <w:r w:rsidRPr="002C33CE">
        <w:t>Ai sensi del Regolamento</w:t>
      </w:r>
      <w:r>
        <w:t>,</w:t>
      </w:r>
      <w:r w:rsidRPr="002C33CE">
        <w:t xml:space="preserve">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D03B57" w:rsidRPr="0014527A" w:rsidRDefault="00D03B57" w:rsidP="00D03B57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2C33CE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D03B57" w:rsidRPr="00B979E6" w:rsidRDefault="00D03B57" w:rsidP="00D03B57">
      <w:pPr>
        <w:autoSpaceDE w:val="0"/>
        <w:autoSpaceDN w:val="0"/>
        <w:adjustRightInd w:val="0"/>
        <w:jc w:val="both"/>
        <w:rPr>
          <w:b/>
          <w:bCs/>
        </w:rPr>
      </w:pPr>
      <w:r w:rsidRPr="00B979E6">
        <w:rPr>
          <w:b/>
          <w:bCs/>
        </w:rPr>
        <w:t xml:space="preserve">Modalità di esercizio dei diritti: </w:t>
      </w:r>
      <w:r w:rsidRPr="00B979E6">
        <w:t xml:space="preserve">Per esercitare i diritti di cui al punto precedente “Diritto dell’Interessato”, l’Interessato potrà rivolgersi al Titolare Comune di Guardiagrele con sede in Piazza San Francesco,12 – 66016 Guardiagrele (Ch) oppure al </w:t>
      </w:r>
      <w:r w:rsidRPr="00B979E6">
        <w:rPr>
          <w:i/>
          <w:u w:val="single"/>
        </w:rPr>
        <w:t>DPO Ing. Massimo Staniscia</w:t>
      </w:r>
      <w:r w:rsidRPr="00B979E6">
        <w:t xml:space="preserve"> inviando una e-mail: </w:t>
      </w:r>
      <w:hyperlink r:id="rId10" w:history="1">
        <w:r w:rsidRPr="00B979E6">
          <w:rPr>
            <w:rStyle w:val="Collegamentoipertestuale"/>
          </w:rPr>
          <w:t>dpo.massimo.staniscia@gmail.com</w:t>
        </w:r>
      </w:hyperlink>
      <w:r w:rsidRPr="00B979E6">
        <w:t>.</w:t>
      </w:r>
    </w:p>
    <w:p w:rsidR="00D03B57" w:rsidRPr="00B979E6" w:rsidRDefault="00D03B57" w:rsidP="00D03B57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979E6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D03B57" w:rsidRPr="00B979E6" w:rsidRDefault="00D03B57" w:rsidP="00D03B57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979E6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D03B57" w:rsidRPr="00494FDB" w:rsidRDefault="00D03B57" w:rsidP="00D03B57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>
        <w:rPr>
          <w:b/>
        </w:rPr>
        <w:t xml:space="preserve">Diritto alla cancellazione (c.d. diritto all’oblio) </w:t>
      </w:r>
      <w: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D03B57" w:rsidRDefault="00D03B57" w:rsidP="00D03B57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>
        <w:t>per l’adempimento di un obbligo legale che richieda il trattamento;</w:t>
      </w:r>
    </w:p>
    <w:p w:rsidR="00D03B57" w:rsidRDefault="00D03B57" w:rsidP="00D03B57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>
        <w:t>nell’esercizio di pubblici poteri di cui è investito il titolare del trattamento;</w:t>
      </w:r>
    </w:p>
    <w:p w:rsidR="00D03B57" w:rsidRDefault="00D03B57" w:rsidP="00D03B57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>
        <w:t>ai fini di archiviazione nel pubblico interesse;</w:t>
      </w:r>
    </w:p>
    <w:p w:rsidR="00D03B57" w:rsidRDefault="00D03B57" w:rsidP="00D03B57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>
        <w:t>per l’accertamento, l’esercizio o la difesa di un diritto in sede giudiziaria.</w:t>
      </w:r>
    </w:p>
    <w:p w:rsidR="00D03B57" w:rsidRDefault="00D03B57" w:rsidP="00D03B57">
      <w:pPr>
        <w:tabs>
          <w:tab w:val="center" w:pos="709"/>
          <w:tab w:val="center" w:pos="4249"/>
          <w:tab w:val="center" w:pos="5840"/>
        </w:tabs>
      </w:pPr>
      <w:r>
        <w:t xml:space="preserve">Per lo stesso motivo ogni successiva modifica dai dati ivi contenuti non dovrà e non potrà comportare modifica della pratica, ma sarà documentata con le modalità sue proprie. </w:t>
      </w:r>
    </w:p>
    <w:p w:rsidR="00D03B57" w:rsidRPr="00494FDB" w:rsidRDefault="00D03B57" w:rsidP="00D03B57">
      <w:pPr>
        <w:autoSpaceDE w:val="0"/>
        <w:autoSpaceDN w:val="0"/>
        <w:adjustRightInd w:val="0"/>
        <w:rPr>
          <w:b/>
          <w:bCs/>
        </w:rPr>
      </w:pPr>
      <w:r w:rsidRPr="002C33CE">
        <w:rPr>
          <w:b/>
          <w:bCs/>
        </w:rPr>
        <w:t>Reclamo al Garante Privacy</w:t>
      </w:r>
      <w:r>
        <w:rPr>
          <w:b/>
          <w:bCs/>
        </w:rPr>
        <w:t xml:space="preserve">: </w:t>
      </w:r>
      <w:r w:rsidRPr="002C33CE">
        <w:t>L’Interessato ha la possibilità di proporre reclamo all’Autorità Garante Privacy, contattabile al sito web http://www.garanteprivacy.it/.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Default="00D03B57" w:rsidP="00D03B57">
      <w:pPr>
        <w:tabs>
          <w:tab w:val="center" w:pos="709"/>
          <w:tab w:val="center" w:pos="4249"/>
          <w:tab w:val="center" w:pos="5840"/>
        </w:tabs>
        <w:spacing w:line="259" w:lineRule="auto"/>
      </w:pPr>
    </w:p>
    <w:p w:rsidR="00D03B57" w:rsidRPr="00EA2A2C" w:rsidRDefault="00D03B57" w:rsidP="00D03B57">
      <w:pPr>
        <w:tabs>
          <w:tab w:val="center" w:pos="709"/>
          <w:tab w:val="center" w:pos="4249"/>
          <w:tab w:val="center" w:pos="5840"/>
        </w:tabs>
        <w:spacing w:line="259" w:lineRule="auto"/>
      </w:pPr>
      <w:r w:rsidRPr="00EA2A2C">
        <w:t>Luogo e Data____________________________</w:t>
      </w:r>
    </w:p>
    <w:p w:rsidR="00D03B57" w:rsidRPr="00EA2A2C" w:rsidRDefault="00D03B57" w:rsidP="00D03B57">
      <w:pPr>
        <w:tabs>
          <w:tab w:val="center" w:pos="709"/>
          <w:tab w:val="center" w:pos="4249"/>
          <w:tab w:val="center" w:pos="5840"/>
        </w:tabs>
        <w:spacing w:line="259" w:lineRule="auto"/>
      </w:pPr>
    </w:p>
    <w:p w:rsidR="00D705A0" w:rsidRDefault="00D705A0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>
        <w:t xml:space="preserve">Io sottoscritto/a </w:t>
      </w:r>
      <w:r w:rsidR="00D705A0">
        <w:t>_____________________________________________________</w:t>
      </w:r>
      <w:r>
        <w:t xml:space="preserve"> , </w:t>
      </w:r>
      <w:r w:rsidRPr="00EA2A2C">
        <w:t>alla luce dell’informativa ricevuta</w:t>
      </w:r>
      <w:r>
        <w:t xml:space="preserve">, 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  <w:r w:rsidRPr="00EA2A2C">
        <w:sym w:font="Wingdings" w:char="F06F"/>
      </w:r>
      <w:r>
        <w:t xml:space="preserve"> </w:t>
      </w:r>
      <w:r w:rsidRPr="00EA2A2C">
        <w:rPr>
          <w:b/>
        </w:rPr>
        <w:t xml:space="preserve">esprimo il consenso                                       </w:t>
      </w:r>
      <w:r>
        <w:rPr>
          <w:b/>
        </w:rPr>
        <w:t xml:space="preserve">            </w:t>
      </w:r>
      <w:r w:rsidRPr="00EA2A2C">
        <w:rPr>
          <w:b/>
        </w:rPr>
        <w:t xml:space="preserve">   </w:t>
      </w:r>
      <w:r>
        <w:rPr>
          <w:b/>
        </w:rPr>
        <w:t xml:space="preserve">               </w:t>
      </w:r>
      <w:r w:rsidRPr="00EA2A2C">
        <w:rPr>
          <w:b/>
        </w:rPr>
        <w:t xml:space="preserve"> </w:t>
      </w:r>
      <w:r w:rsidRPr="00EA2A2C">
        <w:sym w:font="Wingdings" w:char="F06F"/>
      </w:r>
      <w:r>
        <w:t xml:space="preserve"> </w:t>
      </w:r>
      <w:r w:rsidRPr="00EA2A2C">
        <w:rPr>
          <w:b/>
        </w:rPr>
        <w:t>non esprimo il consenso</w:t>
      </w: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 w:rsidRPr="00EA2A2C">
        <w:t>al trattamento dei dati personali, nonché di quelli che mi impegno a fornire in futuro in caso di variazioni degli stessi, secondo la finalità del Trattamento espressa nell’informativa.</w:t>
      </w: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:rsidR="00D03B57" w:rsidRPr="00EA2A2C" w:rsidRDefault="00D03B57" w:rsidP="00D03B57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 w:rsidRPr="00EA2A2C">
        <w:t xml:space="preserve">                                                                         </w:t>
      </w:r>
      <w:r>
        <w:t xml:space="preserve">   </w:t>
      </w:r>
      <w:r w:rsidRPr="00EA2A2C">
        <w:t xml:space="preserve">           Firma</w:t>
      </w:r>
      <w:r>
        <w:t xml:space="preserve">  _______________________________________________</w:t>
      </w:r>
    </w:p>
    <w:p w:rsidR="00A14C27" w:rsidRPr="00F640E2" w:rsidRDefault="00A14C27" w:rsidP="00D03B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14C27" w:rsidRPr="00F640E2" w:rsidSect="00DD1D23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E2" w:rsidRDefault="00DE1AE2">
      <w:r>
        <w:separator/>
      </w:r>
    </w:p>
  </w:endnote>
  <w:endnote w:type="continuationSeparator" w:id="0">
    <w:p w:rsidR="00DE1AE2" w:rsidRDefault="00D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9" w:rsidRDefault="000F6A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6AE9" w:rsidRDefault="000F6AE9">
    <w:pPr>
      <w:pStyle w:val="Pidipagina"/>
      <w:ind w:right="360"/>
    </w:pPr>
  </w:p>
  <w:p w:rsidR="000F6AE9" w:rsidRDefault="000F6AE9"/>
  <w:p w:rsidR="000F6AE9" w:rsidRDefault="000F6AE9"/>
  <w:p w:rsidR="000F6AE9" w:rsidRDefault="000F6AE9"/>
  <w:p w:rsidR="000F6AE9" w:rsidRDefault="000F6AE9"/>
  <w:p w:rsidR="000F6AE9" w:rsidRDefault="000F6AE9"/>
  <w:p w:rsidR="000F6AE9" w:rsidRDefault="000F6AE9"/>
  <w:p w:rsidR="000F6AE9" w:rsidRDefault="000F6AE9"/>
  <w:p w:rsidR="000F6AE9" w:rsidRDefault="000F6A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7" w:rsidRPr="00E2088F" w:rsidRDefault="00A14C27" w:rsidP="00A14C27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16"/>
        <w:szCs w:val="16"/>
      </w:rPr>
    </w:pPr>
    <w:r w:rsidRPr="00E2088F">
      <w:rPr>
        <w:sz w:val="16"/>
        <w:szCs w:val="16"/>
      </w:rPr>
      <w:t>P.zza San Francesco, 12 - 66016 Guardiagrele (CH) - Partita IVA: 00239980691 – PEC: comune.guardiagrele@pec.it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E2" w:rsidRDefault="00DE1AE2">
      <w:r>
        <w:separator/>
      </w:r>
    </w:p>
  </w:footnote>
  <w:footnote w:type="continuationSeparator" w:id="0">
    <w:p w:rsidR="00DE1AE2" w:rsidRDefault="00DE1AE2">
      <w:r>
        <w:continuationSeparator/>
      </w:r>
    </w:p>
  </w:footnote>
  <w:footnote w:id="1">
    <w:p w:rsidR="00D03B57" w:rsidRDefault="00D03B57" w:rsidP="00D03B57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del D.Lgs. n. 196/2003 armonizzato con il D.Lgs 101/2018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44"/>
      <w:gridCol w:w="5958"/>
      <w:gridCol w:w="2136"/>
    </w:tblGrid>
    <w:tr w:rsidR="003E01DC" w:rsidRPr="003E01DC" w:rsidTr="003E01DC">
      <w:tc>
        <w:tcPr>
          <w:tcW w:w="1566" w:type="dxa"/>
          <w:shd w:val="clear" w:color="auto" w:fill="auto"/>
        </w:tcPr>
        <w:p w:rsidR="00DD1D23" w:rsidRPr="003E01DC" w:rsidRDefault="00242474" w:rsidP="00242474">
          <w:pPr>
            <w:autoSpaceDE w:val="0"/>
            <w:autoSpaceDN w:val="0"/>
            <w:adjustRightInd w:val="0"/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</w:rPr>
            <w:drawing>
              <wp:inline distT="0" distB="0" distL="0" distR="0">
                <wp:extent cx="790575" cy="923925"/>
                <wp:effectExtent l="0" t="0" r="0" b="0"/>
                <wp:docPr id="5" name="Immagine 5" descr="C:\Users\BeniaminoBianco\Documents\Guardiagrele logo colore 2 matri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eniaminoBianco\Documents\Guardiagrele logo colore 2 matri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2" w:type="dxa"/>
          <w:shd w:val="clear" w:color="auto" w:fill="auto"/>
        </w:tcPr>
        <w:p w:rsidR="00242474" w:rsidRDefault="00242474" w:rsidP="00242474">
          <w:pPr>
            <w:tabs>
              <w:tab w:val="center" w:pos="6804"/>
              <w:tab w:val="right" w:pos="9638"/>
            </w:tabs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pacing w:val="20"/>
              <w:szCs w:val="32"/>
            </w:rPr>
          </w:pPr>
        </w:p>
        <w:p w:rsidR="00DD1D23" w:rsidRPr="002B761B" w:rsidRDefault="00242474" w:rsidP="00242474">
          <w:pPr>
            <w:tabs>
              <w:tab w:val="center" w:pos="6804"/>
              <w:tab w:val="right" w:pos="9638"/>
            </w:tabs>
            <w:autoSpaceDE w:val="0"/>
            <w:autoSpaceDN w:val="0"/>
            <w:adjustRightInd w:val="0"/>
            <w:jc w:val="center"/>
            <w:rPr>
              <w:b/>
              <w:spacing w:val="20"/>
              <w:sz w:val="36"/>
              <w:szCs w:val="32"/>
            </w:rPr>
          </w:pPr>
          <w:r>
            <w:rPr>
              <w:b/>
              <w:spacing w:val="20"/>
              <w:sz w:val="36"/>
              <w:szCs w:val="32"/>
            </w:rPr>
            <w:t>CITTÀ DI G</w:t>
          </w:r>
          <w:r w:rsidR="00DD1D23" w:rsidRPr="002B761B">
            <w:rPr>
              <w:b/>
              <w:spacing w:val="20"/>
              <w:sz w:val="36"/>
              <w:szCs w:val="32"/>
            </w:rPr>
            <w:t>UARDIAGRELE</w:t>
          </w:r>
        </w:p>
        <w:p w:rsidR="00DD1D23" w:rsidRPr="002B761B" w:rsidRDefault="00DD1D23" w:rsidP="00242474">
          <w:pPr>
            <w:autoSpaceDE w:val="0"/>
            <w:autoSpaceDN w:val="0"/>
            <w:adjustRightInd w:val="0"/>
            <w:jc w:val="center"/>
            <w:rPr>
              <w:sz w:val="24"/>
            </w:rPr>
          </w:pPr>
          <w:r w:rsidRPr="002B761B">
            <w:rPr>
              <w:sz w:val="24"/>
            </w:rPr>
            <w:t>Provincia di Chieti</w:t>
          </w:r>
        </w:p>
        <w:p w:rsidR="00DD1D23" w:rsidRPr="003E01DC" w:rsidRDefault="00DD1D23" w:rsidP="003E01DC">
          <w:pPr>
            <w:autoSpaceDE w:val="0"/>
            <w:autoSpaceDN w:val="0"/>
            <w:adjustRightInd w:val="0"/>
            <w:jc w:val="center"/>
            <w:rPr>
              <w:rFonts w:ascii="Tahoma" w:hAnsi="Tahoma"/>
              <w:b/>
            </w:rPr>
          </w:pPr>
        </w:p>
      </w:tc>
      <w:tc>
        <w:tcPr>
          <w:tcW w:w="1599" w:type="dxa"/>
          <w:shd w:val="clear" w:color="auto" w:fill="auto"/>
        </w:tcPr>
        <w:p w:rsidR="00DD1D23" w:rsidRDefault="00242474" w:rsidP="003E01DC">
          <w:pPr>
            <w:autoSpaceDE w:val="0"/>
            <w:autoSpaceDN w:val="0"/>
            <w:adjustRightInd w:val="0"/>
            <w:jc w:val="right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219200" cy="590550"/>
                <wp:effectExtent l="0" t="0" r="0" b="0"/>
                <wp:docPr id="34" name="Immagine 34" descr="C:\Users\BeniaminoBianco\Desktop\logo_i_borghi_piu_belli_d_Ita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Users\BeniaminoBianco\Desktop\logo_i_borghi_piu_belli_d_Ita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20DE" w:rsidRPr="00A320DE" w:rsidRDefault="00A320DE" w:rsidP="003E01DC">
          <w:pPr>
            <w:autoSpaceDE w:val="0"/>
            <w:autoSpaceDN w:val="0"/>
            <w:adjustRightInd w:val="0"/>
            <w:jc w:val="right"/>
            <w:rPr>
              <w:sz w:val="18"/>
            </w:rPr>
          </w:pPr>
        </w:p>
        <w:p w:rsidR="00DD1D23" w:rsidRPr="003E01DC" w:rsidRDefault="00DD1D23" w:rsidP="003E01DC">
          <w:pPr>
            <w:autoSpaceDE w:val="0"/>
            <w:autoSpaceDN w:val="0"/>
            <w:adjustRightInd w:val="0"/>
            <w:jc w:val="right"/>
            <w:rPr>
              <w:rFonts w:ascii="Tahoma" w:hAnsi="Tahoma"/>
              <w:b/>
            </w:rPr>
          </w:pPr>
        </w:p>
      </w:tc>
    </w:tr>
  </w:tbl>
  <w:p w:rsidR="00DD1D23" w:rsidRDefault="00DD1D23" w:rsidP="002B761B">
    <w:pPr>
      <w:autoSpaceDE w:val="0"/>
      <w:autoSpaceDN w:val="0"/>
      <w:adjustRightInd w:val="0"/>
      <w:jc w:val="center"/>
      <w:rPr>
        <w:rFonts w:ascii="Tahoma" w:hAnsi="Tahoma"/>
        <w:b/>
        <w:sz w:val="4"/>
        <w:szCs w:val="4"/>
      </w:rPr>
    </w:pPr>
  </w:p>
  <w:p w:rsidR="002B761B" w:rsidRPr="00DD1D23" w:rsidRDefault="002B761B" w:rsidP="002B761B">
    <w:pPr>
      <w:pBdr>
        <w:bottom w:val="single" w:sz="18" w:space="1" w:color="B00000"/>
      </w:pBdr>
      <w:autoSpaceDE w:val="0"/>
      <w:autoSpaceDN w:val="0"/>
      <w:adjustRightInd w:val="0"/>
      <w:jc w:val="center"/>
      <w:rPr>
        <w:rFonts w:ascii="Tahoma" w:hAnsi="Tahoma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3"/>
      </v:shape>
    </w:pict>
  </w:numPicBullet>
  <w:abstractNum w:abstractNumId="0" w15:restartNumberingAfterBreak="0">
    <w:nsid w:val="0D5D5403"/>
    <w:multiLevelType w:val="hybridMultilevel"/>
    <w:tmpl w:val="89DC47E2"/>
    <w:lvl w:ilvl="0" w:tplc="E7985184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312211"/>
    <w:multiLevelType w:val="hybridMultilevel"/>
    <w:tmpl w:val="21341CE6"/>
    <w:lvl w:ilvl="0" w:tplc="EE3619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7895055"/>
    <w:multiLevelType w:val="hybridMultilevel"/>
    <w:tmpl w:val="AD46E8D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83A403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0E726ED"/>
    <w:multiLevelType w:val="hybridMultilevel"/>
    <w:tmpl w:val="00424432"/>
    <w:lvl w:ilvl="0" w:tplc="C8DC4306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C875FB"/>
    <w:multiLevelType w:val="hybridMultilevel"/>
    <w:tmpl w:val="59E2BBFC"/>
    <w:lvl w:ilvl="0" w:tplc="68DAE10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0491"/>
    <w:multiLevelType w:val="hybridMultilevel"/>
    <w:tmpl w:val="5D9824C6"/>
    <w:lvl w:ilvl="0" w:tplc="6BD0684A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0316"/>
    <w:multiLevelType w:val="hybridMultilevel"/>
    <w:tmpl w:val="48C8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07D1"/>
    <w:multiLevelType w:val="hybridMultilevel"/>
    <w:tmpl w:val="34D41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26940"/>
    <w:multiLevelType w:val="hybridMultilevel"/>
    <w:tmpl w:val="5DCCD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4"/>
    <w:rsid w:val="00001118"/>
    <w:rsid w:val="00012E70"/>
    <w:rsid w:val="00047899"/>
    <w:rsid w:val="00047A44"/>
    <w:rsid w:val="000544A0"/>
    <w:rsid w:val="00065EC5"/>
    <w:rsid w:val="00076085"/>
    <w:rsid w:val="00092615"/>
    <w:rsid w:val="000B4E78"/>
    <w:rsid w:val="000C52C8"/>
    <w:rsid w:val="000E3627"/>
    <w:rsid w:val="000F38BF"/>
    <w:rsid w:val="000F3C90"/>
    <w:rsid w:val="000F6AE9"/>
    <w:rsid w:val="000F7E0C"/>
    <w:rsid w:val="001007D5"/>
    <w:rsid w:val="0012581E"/>
    <w:rsid w:val="00140E4F"/>
    <w:rsid w:val="0016648B"/>
    <w:rsid w:val="001669C2"/>
    <w:rsid w:val="00174E3C"/>
    <w:rsid w:val="001856CF"/>
    <w:rsid w:val="00185850"/>
    <w:rsid w:val="00191614"/>
    <w:rsid w:val="001A2547"/>
    <w:rsid w:val="001B5364"/>
    <w:rsid w:val="001C4838"/>
    <w:rsid w:val="001E3A5D"/>
    <w:rsid w:val="001E4F95"/>
    <w:rsid w:val="00207CD5"/>
    <w:rsid w:val="00215650"/>
    <w:rsid w:val="00236593"/>
    <w:rsid w:val="0024086A"/>
    <w:rsid w:val="00242474"/>
    <w:rsid w:val="0025233E"/>
    <w:rsid w:val="00257937"/>
    <w:rsid w:val="00270D68"/>
    <w:rsid w:val="00275649"/>
    <w:rsid w:val="002A1AC8"/>
    <w:rsid w:val="002A7AC3"/>
    <w:rsid w:val="002B2A1E"/>
    <w:rsid w:val="002B3407"/>
    <w:rsid w:val="002B7289"/>
    <w:rsid w:val="002B761B"/>
    <w:rsid w:val="002D5605"/>
    <w:rsid w:val="002D688F"/>
    <w:rsid w:val="002E3CEE"/>
    <w:rsid w:val="002F163A"/>
    <w:rsid w:val="002F77AF"/>
    <w:rsid w:val="0032038B"/>
    <w:rsid w:val="003315DB"/>
    <w:rsid w:val="00336549"/>
    <w:rsid w:val="003538A0"/>
    <w:rsid w:val="00364A4C"/>
    <w:rsid w:val="00373EED"/>
    <w:rsid w:val="00376A72"/>
    <w:rsid w:val="0037725F"/>
    <w:rsid w:val="00384EFB"/>
    <w:rsid w:val="003864E9"/>
    <w:rsid w:val="003872AD"/>
    <w:rsid w:val="00397EBE"/>
    <w:rsid w:val="003A0B41"/>
    <w:rsid w:val="003A1A64"/>
    <w:rsid w:val="003B36E0"/>
    <w:rsid w:val="003B7A4C"/>
    <w:rsid w:val="003E01DC"/>
    <w:rsid w:val="00405C58"/>
    <w:rsid w:val="0040781D"/>
    <w:rsid w:val="0041482F"/>
    <w:rsid w:val="004218D1"/>
    <w:rsid w:val="004225A0"/>
    <w:rsid w:val="004313F8"/>
    <w:rsid w:val="00432E2D"/>
    <w:rsid w:val="00446CF5"/>
    <w:rsid w:val="004559E0"/>
    <w:rsid w:val="00473841"/>
    <w:rsid w:val="004976FE"/>
    <w:rsid w:val="004B5E69"/>
    <w:rsid w:val="004C0F20"/>
    <w:rsid w:val="004C2FA7"/>
    <w:rsid w:val="004D3596"/>
    <w:rsid w:val="005005E9"/>
    <w:rsid w:val="00500868"/>
    <w:rsid w:val="00500AF0"/>
    <w:rsid w:val="00512A35"/>
    <w:rsid w:val="005209AF"/>
    <w:rsid w:val="00536953"/>
    <w:rsid w:val="00570996"/>
    <w:rsid w:val="00576315"/>
    <w:rsid w:val="00583638"/>
    <w:rsid w:val="00585B4B"/>
    <w:rsid w:val="00585F7B"/>
    <w:rsid w:val="005C4549"/>
    <w:rsid w:val="005C4D70"/>
    <w:rsid w:val="005F4C1E"/>
    <w:rsid w:val="00600C16"/>
    <w:rsid w:val="0060170D"/>
    <w:rsid w:val="006053EA"/>
    <w:rsid w:val="006243AE"/>
    <w:rsid w:val="00627FDD"/>
    <w:rsid w:val="00636D70"/>
    <w:rsid w:val="006438A0"/>
    <w:rsid w:val="00653340"/>
    <w:rsid w:val="006562CE"/>
    <w:rsid w:val="00670B3D"/>
    <w:rsid w:val="00673EF2"/>
    <w:rsid w:val="006759D8"/>
    <w:rsid w:val="00691620"/>
    <w:rsid w:val="00696CB0"/>
    <w:rsid w:val="006A00F6"/>
    <w:rsid w:val="006A14B9"/>
    <w:rsid w:val="006A5582"/>
    <w:rsid w:val="006B0AEB"/>
    <w:rsid w:val="006B3C79"/>
    <w:rsid w:val="006C21F7"/>
    <w:rsid w:val="006C4554"/>
    <w:rsid w:val="006C4A42"/>
    <w:rsid w:val="006C5A51"/>
    <w:rsid w:val="006D2A9C"/>
    <w:rsid w:val="006D4BC3"/>
    <w:rsid w:val="006E052B"/>
    <w:rsid w:val="006E4E6E"/>
    <w:rsid w:val="006E5179"/>
    <w:rsid w:val="006F00E9"/>
    <w:rsid w:val="006F4875"/>
    <w:rsid w:val="00702623"/>
    <w:rsid w:val="00721C98"/>
    <w:rsid w:val="00724DDF"/>
    <w:rsid w:val="00732443"/>
    <w:rsid w:val="00750D84"/>
    <w:rsid w:val="00753AF9"/>
    <w:rsid w:val="0075460B"/>
    <w:rsid w:val="007567D9"/>
    <w:rsid w:val="007642C1"/>
    <w:rsid w:val="007707EB"/>
    <w:rsid w:val="007B5949"/>
    <w:rsid w:val="007E2CF5"/>
    <w:rsid w:val="007F21E2"/>
    <w:rsid w:val="007F458D"/>
    <w:rsid w:val="007F7E51"/>
    <w:rsid w:val="00805304"/>
    <w:rsid w:val="00816CDB"/>
    <w:rsid w:val="0085786D"/>
    <w:rsid w:val="0087075D"/>
    <w:rsid w:val="008735A8"/>
    <w:rsid w:val="00884007"/>
    <w:rsid w:val="008846DB"/>
    <w:rsid w:val="00887B93"/>
    <w:rsid w:val="008B324B"/>
    <w:rsid w:val="008B52B1"/>
    <w:rsid w:val="008B6F47"/>
    <w:rsid w:val="008D54CB"/>
    <w:rsid w:val="008D5779"/>
    <w:rsid w:val="008F1AC4"/>
    <w:rsid w:val="008F25A1"/>
    <w:rsid w:val="008F4F7D"/>
    <w:rsid w:val="009033BC"/>
    <w:rsid w:val="00904609"/>
    <w:rsid w:val="00921A26"/>
    <w:rsid w:val="00921CA3"/>
    <w:rsid w:val="009220C0"/>
    <w:rsid w:val="00937A0A"/>
    <w:rsid w:val="00940321"/>
    <w:rsid w:val="00954CA4"/>
    <w:rsid w:val="009610EA"/>
    <w:rsid w:val="00961679"/>
    <w:rsid w:val="0097320E"/>
    <w:rsid w:val="009A47A3"/>
    <w:rsid w:val="009B0066"/>
    <w:rsid w:val="009B1A38"/>
    <w:rsid w:val="009B303F"/>
    <w:rsid w:val="009C1E4F"/>
    <w:rsid w:val="009E4B52"/>
    <w:rsid w:val="009E588F"/>
    <w:rsid w:val="009F0970"/>
    <w:rsid w:val="009F1031"/>
    <w:rsid w:val="009F40C8"/>
    <w:rsid w:val="00A073D1"/>
    <w:rsid w:val="00A14C27"/>
    <w:rsid w:val="00A17E41"/>
    <w:rsid w:val="00A25818"/>
    <w:rsid w:val="00A320DE"/>
    <w:rsid w:val="00A35505"/>
    <w:rsid w:val="00A43A23"/>
    <w:rsid w:val="00A44C84"/>
    <w:rsid w:val="00A63A27"/>
    <w:rsid w:val="00A647C1"/>
    <w:rsid w:val="00A869EC"/>
    <w:rsid w:val="00A94866"/>
    <w:rsid w:val="00AC35C6"/>
    <w:rsid w:val="00AF0D15"/>
    <w:rsid w:val="00AF2441"/>
    <w:rsid w:val="00AF72BD"/>
    <w:rsid w:val="00B04646"/>
    <w:rsid w:val="00B129A6"/>
    <w:rsid w:val="00B161AF"/>
    <w:rsid w:val="00B214A1"/>
    <w:rsid w:val="00B3145F"/>
    <w:rsid w:val="00B33344"/>
    <w:rsid w:val="00B569A4"/>
    <w:rsid w:val="00B64382"/>
    <w:rsid w:val="00B9197D"/>
    <w:rsid w:val="00BA309D"/>
    <w:rsid w:val="00BA7C52"/>
    <w:rsid w:val="00BC6DC1"/>
    <w:rsid w:val="00BD32F6"/>
    <w:rsid w:val="00BE73D5"/>
    <w:rsid w:val="00BF274C"/>
    <w:rsid w:val="00C0409F"/>
    <w:rsid w:val="00C1125E"/>
    <w:rsid w:val="00C21FFC"/>
    <w:rsid w:val="00C364CA"/>
    <w:rsid w:val="00C37AB2"/>
    <w:rsid w:val="00C4780D"/>
    <w:rsid w:val="00C52A62"/>
    <w:rsid w:val="00C56E3F"/>
    <w:rsid w:val="00C638DA"/>
    <w:rsid w:val="00C762C0"/>
    <w:rsid w:val="00C83E93"/>
    <w:rsid w:val="00C924B4"/>
    <w:rsid w:val="00C95583"/>
    <w:rsid w:val="00C97D0F"/>
    <w:rsid w:val="00CA531D"/>
    <w:rsid w:val="00CA60AB"/>
    <w:rsid w:val="00CC176A"/>
    <w:rsid w:val="00CC3298"/>
    <w:rsid w:val="00CD6D0D"/>
    <w:rsid w:val="00CE1985"/>
    <w:rsid w:val="00CE4994"/>
    <w:rsid w:val="00D03B57"/>
    <w:rsid w:val="00D16377"/>
    <w:rsid w:val="00D17AF5"/>
    <w:rsid w:val="00D45135"/>
    <w:rsid w:val="00D633FA"/>
    <w:rsid w:val="00D705A0"/>
    <w:rsid w:val="00D71F1F"/>
    <w:rsid w:val="00D74735"/>
    <w:rsid w:val="00D77E0F"/>
    <w:rsid w:val="00D921A0"/>
    <w:rsid w:val="00D9679A"/>
    <w:rsid w:val="00DC09C0"/>
    <w:rsid w:val="00DC0A0D"/>
    <w:rsid w:val="00DC0EFD"/>
    <w:rsid w:val="00DC31A0"/>
    <w:rsid w:val="00DC3AA5"/>
    <w:rsid w:val="00DC53A8"/>
    <w:rsid w:val="00DD1D23"/>
    <w:rsid w:val="00DD4F65"/>
    <w:rsid w:val="00DE1AE2"/>
    <w:rsid w:val="00DE2A0D"/>
    <w:rsid w:val="00E11467"/>
    <w:rsid w:val="00E2088F"/>
    <w:rsid w:val="00E31F79"/>
    <w:rsid w:val="00E46038"/>
    <w:rsid w:val="00E51C0C"/>
    <w:rsid w:val="00E562D8"/>
    <w:rsid w:val="00E734E9"/>
    <w:rsid w:val="00E80702"/>
    <w:rsid w:val="00E81594"/>
    <w:rsid w:val="00E84657"/>
    <w:rsid w:val="00EB161F"/>
    <w:rsid w:val="00EC1AF4"/>
    <w:rsid w:val="00EC508B"/>
    <w:rsid w:val="00EE0E0E"/>
    <w:rsid w:val="00EE6B39"/>
    <w:rsid w:val="00EE6F5A"/>
    <w:rsid w:val="00EF0674"/>
    <w:rsid w:val="00EF112B"/>
    <w:rsid w:val="00EF1F4A"/>
    <w:rsid w:val="00EF31F5"/>
    <w:rsid w:val="00EF5966"/>
    <w:rsid w:val="00F1034F"/>
    <w:rsid w:val="00F27534"/>
    <w:rsid w:val="00F35B12"/>
    <w:rsid w:val="00F41BC6"/>
    <w:rsid w:val="00F4551B"/>
    <w:rsid w:val="00F5578C"/>
    <w:rsid w:val="00F56666"/>
    <w:rsid w:val="00F640E2"/>
    <w:rsid w:val="00F701B6"/>
    <w:rsid w:val="00F70ECB"/>
    <w:rsid w:val="00F87D72"/>
    <w:rsid w:val="00F91B0B"/>
    <w:rsid w:val="00FA5167"/>
    <w:rsid w:val="00FB7160"/>
    <w:rsid w:val="00FE4896"/>
    <w:rsid w:val="00FF15E2"/>
    <w:rsid w:val="00FF17A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F82092-333E-4CA2-88E4-92E5BE2D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outline/>
      <w:color w:val="FF0000"/>
      <w:sz w:val="96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709"/>
      </w:tabs>
      <w:ind w:left="709" w:hanging="709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6946"/>
      </w:tabs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color w:val="000000"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sz w:val="24"/>
    </w:rPr>
  </w:style>
  <w:style w:type="paragraph" w:styleId="Rientrocorpodeltesto2">
    <w:name w:val="Body Text Indent 2"/>
    <w:basedOn w:val="Normale"/>
    <w:pPr>
      <w:tabs>
        <w:tab w:val="left" w:pos="284"/>
      </w:tabs>
      <w:ind w:left="284" w:hanging="284"/>
      <w:jc w:val="both"/>
    </w:pPr>
    <w:rPr>
      <w:sz w:val="24"/>
    </w:rPr>
  </w:style>
  <w:style w:type="paragraph" w:styleId="Testodelblocco">
    <w:name w:val="Block Text"/>
    <w:basedOn w:val="Normale"/>
    <w:pPr>
      <w:ind w:left="284" w:right="282"/>
      <w:jc w:val="both"/>
    </w:pPr>
    <w:rPr>
      <w:sz w:val="24"/>
    </w:rPr>
  </w:style>
  <w:style w:type="paragraph" w:styleId="Rientrocorpodeltesto3">
    <w:name w:val="Body Text Indent 3"/>
    <w:basedOn w:val="Normale"/>
    <w:pPr>
      <w:tabs>
        <w:tab w:val="left" w:pos="1701"/>
      </w:tabs>
      <w:ind w:left="1701" w:hanging="1701"/>
      <w:jc w:val="both"/>
    </w:pPr>
    <w:rPr>
      <w:b/>
      <w:sz w:val="28"/>
    </w:rPr>
  </w:style>
  <w:style w:type="paragraph" w:customStyle="1" w:styleId="TxBrc3">
    <w:name w:val="TxBr_c3"/>
    <w:basedOn w:val="Normale"/>
    <w:pPr>
      <w:widowControl w:val="0"/>
      <w:spacing w:line="240" w:lineRule="atLeast"/>
      <w:jc w:val="center"/>
    </w:pPr>
    <w:rPr>
      <w:sz w:val="24"/>
      <w:lang w:val="en-US"/>
    </w:rPr>
  </w:style>
  <w:style w:type="paragraph" w:customStyle="1" w:styleId="TxBrp4">
    <w:name w:val="TxBr_p4"/>
    <w:basedOn w:val="Normale"/>
    <w:pPr>
      <w:widowControl w:val="0"/>
      <w:tabs>
        <w:tab w:val="left" w:pos="1428"/>
      </w:tabs>
      <w:spacing w:line="277" w:lineRule="atLeast"/>
      <w:ind w:left="317" w:hanging="1428"/>
      <w:jc w:val="both"/>
    </w:pPr>
    <w:rPr>
      <w:sz w:val="24"/>
      <w:lang w:val="en-US"/>
    </w:rPr>
  </w:style>
  <w:style w:type="paragraph" w:customStyle="1" w:styleId="TxBrp5">
    <w:name w:val="TxBr_p5"/>
    <w:basedOn w:val="Normale"/>
    <w:pPr>
      <w:widowControl w:val="0"/>
      <w:tabs>
        <w:tab w:val="left" w:pos="1451"/>
      </w:tabs>
      <w:spacing w:line="283" w:lineRule="atLeast"/>
      <w:ind w:left="340"/>
      <w:jc w:val="both"/>
    </w:pPr>
    <w:rPr>
      <w:sz w:val="24"/>
      <w:lang w:val="en-US"/>
    </w:rPr>
  </w:style>
  <w:style w:type="paragraph" w:customStyle="1" w:styleId="TxBrp6">
    <w:name w:val="TxBr_p6"/>
    <w:basedOn w:val="Normale"/>
    <w:pPr>
      <w:widowControl w:val="0"/>
      <w:tabs>
        <w:tab w:val="left" w:pos="385"/>
      </w:tabs>
      <w:spacing w:line="294" w:lineRule="atLeast"/>
      <w:ind w:left="726" w:hanging="385"/>
      <w:jc w:val="both"/>
    </w:pPr>
    <w:rPr>
      <w:sz w:val="24"/>
      <w:lang w:val="en-US"/>
    </w:rPr>
  </w:style>
  <w:style w:type="paragraph" w:customStyle="1" w:styleId="TxBrp7">
    <w:name w:val="TxBr_p7"/>
    <w:basedOn w:val="Normale"/>
    <w:pPr>
      <w:widowControl w:val="0"/>
      <w:spacing w:line="419" w:lineRule="atLeast"/>
      <w:ind w:firstLine="363"/>
      <w:jc w:val="both"/>
    </w:pPr>
    <w:rPr>
      <w:sz w:val="24"/>
      <w:lang w:val="en-US"/>
    </w:rPr>
  </w:style>
  <w:style w:type="paragraph" w:customStyle="1" w:styleId="TxBrc9">
    <w:name w:val="TxBr_c9"/>
    <w:basedOn w:val="Normale"/>
    <w:pPr>
      <w:widowControl w:val="0"/>
      <w:spacing w:line="240" w:lineRule="atLeast"/>
      <w:jc w:val="center"/>
    </w:pPr>
    <w:rPr>
      <w:sz w:val="24"/>
      <w:lang w:val="en-US"/>
    </w:rPr>
  </w:style>
  <w:style w:type="paragraph" w:customStyle="1" w:styleId="TxBrp10">
    <w:name w:val="TxBr_p10"/>
    <w:basedOn w:val="Normale"/>
    <w:pPr>
      <w:widowControl w:val="0"/>
      <w:spacing w:line="240" w:lineRule="atLeast"/>
      <w:jc w:val="both"/>
    </w:pPr>
    <w:rPr>
      <w:sz w:val="24"/>
      <w:lang w:val="en-US"/>
    </w:rPr>
  </w:style>
  <w:style w:type="paragraph" w:customStyle="1" w:styleId="TxBrp11">
    <w:name w:val="TxBr_p11"/>
    <w:basedOn w:val="Normale"/>
    <w:pPr>
      <w:widowControl w:val="0"/>
      <w:tabs>
        <w:tab w:val="left" w:pos="805"/>
      </w:tabs>
      <w:spacing w:line="277" w:lineRule="atLeast"/>
      <w:ind w:firstLine="805"/>
      <w:jc w:val="both"/>
    </w:pPr>
    <w:rPr>
      <w:sz w:val="24"/>
      <w:lang w:val="en-US"/>
    </w:rPr>
  </w:style>
  <w:style w:type="paragraph" w:customStyle="1" w:styleId="TxBrp12">
    <w:name w:val="TxBr_p12"/>
    <w:basedOn w:val="Normale"/>
    <w:pPr>
      <w:widowControl w:val="0"/>
      <w:tabs>
        <w:tab w:val="left" w:pos="362"/>
      </w:tabs>
      <w:spacing w:line="277" w:lineRule="atLeast"/>
      <w:ind w:firstLine="363"/>
      <w:jc w:val="both"/>
    </w:pPr>
    <w:rPr>
      <w:sz w:val="24"/>
      <w:lang w:val="en-US"/>
    </w:rPr>
  </w:style>
  <w:style w:type="paragraph" w:customStyle="1" w:styleId="TxBrp13">
    <w:name w:val="TxBr_p13"/>
    <w:basedOn w:val="Normale"/>
    <w:pPr>
      <w:widowControl w:val="0"/>
      <w:tabs>
        <w:tab w:val="left" w:pos="277"/>
      </w:tabs>
      <w:spacing w:line="240" w:lineRule="atLeast"/>
      <w:ind w:left="834"/>
      <w:jc w:val="both"/>
    </w:pPr>
    <w:rPr>
      <w:sz w:val="24"/>
      <w:lang w:val="en-US"/>
    </w:rPr>
  </w:style>
  <w:style w:type="paragraph" w:customStyle="1" w:styleId="TxBrp14">
    <w:name w:val="TxBr_p14"/>
    <w:basedOn w:val="Normale"/>
    <w:pPr>
      <w:widowControl w:val="0"/>
      <w:tabs>
        <w:tab w:val="left" w:pos="362"/>
      </w:tabs>
      <w:spacing w:line="277" w:lineRule="atLeast"/>
      <w:ind w:left="748"/>
      <w:jc w:val="both"/>
    </w:pPr>
    <w:rPr>
      <w:sz w:val="24"/>
      <w:lang w:val="en-US"/>
    </w:rPr>
  </w:style>
  <w:style w:type="paragraph" w:customStyle="1" w:styleId="TxBrp17">
    <w:name w:val="TxBr_p17"/>
    <w:basedOn w:val="Normale"/>
    <w:pPr>
      <w:widowControl w:val="0"/>
      <w:tabs>
        <w:tab w:val="left" w:pos="362"/>
        <w:tab w:val="left" w:pos="447"/>
      </w:tabs>
      <w:spacing w:line="277" w:lineRule="atLeast"/>
      <w:ind w:left="448" w:hanging="85"/>
    </w:pPr>
    <w:rPr>
      <w:sz w:val="24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362"/>
      </w:tabs>
      <w:spacing w:line="277" w:lineRule="atLeast"/>
      <w:ind w:firstLine="363"/>
    </w:pPr>
    <w:rPr>
      <w:sz w:val="24"/>
      <w:lang w:val="en-US"/>
    </w:rPr>
  </w:style>
  <w:style w:type="paragraph" w:customStyle="1" w:styleId="TxBrp19">
    <w:name w:val="TxBr_p19"/>
    <w:basedOn w:val="Normale"/>
    <w:pPr>
      <w:widowControl w:val="0"/>
      <w:tabs>
        <w:tab w:val="left" w:pos="362"/>
      </w:tabs>
      <w:spacing w:line="419" w:lineRule="atLeast"/>
      <w:ind w:firstLine="363"/>
    </w:pPr>
    <w:rPr>
      <w:sz w:val="24"/>
      <w:lang w:val="en-US"/>
    </w:rPr>
  </w:style>
  <w:style w:type="paragraph" w:customStyle="1" w:styleId="TxBrp20">
    <w:name w:val="TxBr_p20"/>
    <w:basedOn w:val="Normale"/>
    <w:pPr>
      <w:widowControl w:val="0"/>
      <w:tabs>
        <w:tab w:val="left" w:pos="805"/>
      </w:tabs>
      <w:spacing w:line="240" w:lineRule="atLeast"/>
      <w:ind w:left="306"/>
    </w:pPr>
    <w:rPr>
      <w:sz w:val="24"/>
      <w:lang w:val="en-US"/>
    </w:rPr>
  </w:style>
  <w:style w:type="paragraph" w:customStyle="1" w:styleId="TxBrp21">
    <w:name w:val="TxBr_p21"/>
    <w:basedOn w:val="Normale"/>
    <w:pPr>
      <w:widowControl w:val="0"/>
      <w:tabs>
        <w:tab w:val="left" w:pos="470"/>
      </w:tabs>
      <w:spacing w:line="240" w:lineRule="atLeast"/>
      <w:ind w:left="641"/>
    </w:pPr>
    <w:rPr>
      <w:sz w:val="24"/>
      <w:lang w:val="en-US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notaapidipagina">
    <w:name w:val="footnote reference"/>
    <w:uiPriority w:val="9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sto">
    <w:name w:val="Testo"/>
    <w:pPr>
      <w:keepNext/>
      <w:keepLines/>
    </w:pPr>
    <w:rPr>
      <w:rFonts w:ascii="Arial" w:hAnsi="Arial"/>
      <w:noProof/>
    </w:rPr>
  </w:style>
  <w:style w:type="paragraph" w:customStyle="1" w:styleId="Tabella">
    <w:name w:val="Tabella"/>
    <w:rPr>
      <w:rFonts w:ascii="Arial" w:hAnsi="Arial"/>
      <w:noProof/>
      <w:sz w:val="18"/>
    </w:rPr>
  </w:style>
  <w:style w:type="character" w:styleId="Enfasigrassetto">
    <w:name w:val="Strong"/>
    <w:uiPriority w:val="22"/>
    <w:qFormat/>
    <w:rPr>
      <w:b/>
      <w:bCs/>
    </w:r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rsid w:val="00EF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">
    <w:name w:val="b1"/>
    <w:rsid w:val="00C83E9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C83E93"/>
    <w:rPr>
      <w:color w:val="0000FF"/>
    </w:rPr>
  </w:style>
  <w:style w:type="character" w:customStyle="1" w:styleId="t1">
    <w:name w:val="t1"/>
    <w:rsid w:val="00C83E93"/>
    <w:rPr>
      <w:color w:val="990000"/>
    </w:rPr>
  </w:style>
  <w:style w:type="character" w:customStyle="1" w:styleId="tx1">
    <w:name w:val="tx1"/>
    <w:rsid w:val="00C83E9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15650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F7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7E5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753AF9"/>
  </w:style>
  <w:style w:type="paragraph" w:customStyle="1" w:styleId="western">
    <w:name w:val="western"/>
    <w:basedOn w:val="Normale"/>
    <w:rsid w:val="004218D1"/>
    <w:pPr>
      <w:spacing w:before="601" w:line="360" w:lineRule="auto"/>
      <w:jc w:val="both"/>
    </w:pPr>
    <w:rPr>
      <w:rFonts w:ascii="Century Gothic" w:hAnsi="Century Gothic"/>
      <w:sz w:val="22"/>
      <w:szCs w:val="22"/>
    </w:rPr>
  </w:style>
  <w:style w:type="paragraph" w:styleId="Titolo">
    <w:name w:val="Title"/>
    <w:basedOn w:val="Normale"/>
    <w:qFormat/>
    <w:rsid w:val="004218D1"/>
    <w:pPr>
      <w:jc w:val="center"/>
    </w:pPr>
    <w:rPr>
      <w:sz w:val="44"/>
    </w:rPr>
  </w:style>
  <w:style w:type="paragraph" w:customStyle="1" w:styleId="Default">
    <w:name w:val="Default"/>
    <w:rsid w:val="00DC0A0D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customStyle="1" w:styleId="CIOggetto">
    <w:name w:val="CI_Oggetto"/>
    <w:basedOn w:val="Normale"/>
    <w:uiPriority w:val="99"/>
    <w:rsid w:val="006562CE"/>
    <w:pPr>
      <w:suppressAutoHyphens/>
    </w:pPr>
    <w:rPr>
      <w:b/>
      <w:bCs/>
      <w:sz w:val="22"/>
      <w:szCs w:val="22"/>
      <w:lang w:eastAsia="ar-SA"/>
    </w:rPr>
  </w:style>
  <w:style w:type="paragraph" w:customStyle="1" w:styleId="CICorpo">
    <w:name w:val="CI_Corpo"/>
    <w:basedOn w:val="Normale"/>
    <w:uiPriority w:val="99"/>
    <w:rsid w:val="006562CE"/>
    <w:pPr>
      <w:suppressAutoHyphens/>
      <w:spacing w:before="120"/>
      <w:ind w:firstLine="709"/>
      <w:jc w:val="both"/>
    </w:pPr>
    <w:rPr>
      <w:sz w:val="22"/>
      <w:szCs w:val="22"/>
      <w:lang w:eastAsia="ar-SA"/>
    </w:rPr>
  </w:style>
  <w:style w:type="paragraph" w:styleId="Paragrafoelenco">
    <w:name w:val="List Paragraph"/>
    <w:basedOn w:val="Normale"/>
    <w:uiPriority w:val="1"/>
    <w:qFormat/>
    <w:rsid w:val="00D03B57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rsid w:val="00D0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4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7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41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5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6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09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7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26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9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564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22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7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12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7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guardiagrele.ch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uardiagrele.ch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@comune.treglio.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guardiagrele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11106</CharactersWithSpaces>
  <SharedDoc>false</SharedDoc>
  <HLinks>
    <vt:vector size="6" baseType="variant"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mailto:manutenzioni@comune.guardiagrele.ch.it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Customer</dc:creator>
  <cp:lastModifiedBy>Marisa Taraborrelli</cp:lastModifiedBy>
  <cp:revision>2</cp:revision>
  <cp:lastPrinted>2022-02-25T17:59:00Z</cp:lastPrinted>
  <dcterms:created xsi:type="dcterms:W3CDTF">2024-05-16T16:05:00Z</dcterms:created>
  <dcterms:modified xsi:type="dcterms:W3CDTF">2024-05-16T16:05:00Z</dcterms:modified>
</cp:coreProperties>
</file>